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45" w:rsidRDefault="00432A45" w:rsidP="00080037">
      <w:pPr>
        <w:tabs>
          <w:tab w:val="left" w:pos="5103"/>
        </w:tabs>
        <w:jc w:val="center"/>
        <w:rPr>
          <w:rFonts w:ascii="宋体" w:eastAsia="黑体" w:hAnsi="宋体"/>
        </w:rPr>
      </w:pPr>
    </w:p>
    <w:p w:rsidR="00432A45" w:rsidRDefault="00432A45" w:rsidP="00432A45">
      <w:pPr>
        <w:jc w:val="center"/>
        <w:rPr>
          <w:rFonts w:ascii="宋体" w:eastAsia="黑体" w:hAnsi="宋体"/>
        </w:rPr>
      </w:pPr>
    </w:p>
    <w:p w:rsidR="00432A45" w:rsidRDefault="00432A45" w:rsidP="00432A45">
      <w:pPr>
        <w:jc w:val="center"/>
        <w:rPr>
          <w:rFonts w:ascii="宋体" w:eastAsia="黑体" w:hAnsi="宋体"/>
        </w:rPr>
      </w:pPr>
    </w:p>
    <w:p w:rsidR="00432A45" w:rsidRDefault="00432A45" w:rsidP="00432A45">
      <w:pPr>
        <w:jc w:val="center"/>
        <w:rPr>
          <w:rFonts w:ascii="宋体" w:eastAsia="黑体" w:hAnsi="宋体"/>
        </w:rPr>
      </w:pPr>
    </w:p>
    <w:p w:rsidR="00E9303F" w:rsidRDefault="00E9303F" w:rsidP="00E9303F">
      <w:pPr>
        <w:spacing w:line="360" w:lineRule="auto"/>
        <w:ind w:rightChars="-24" w:right="-50"/>
        <w:rPr>
          <w:rFonts w:ascii="宋体" w:eastAsia="黑体" w:hAnsi="宋体"/>
          <w:sz w:val="28"/>
        </w:rPr>
      </w:pPr>
    </w:p>
    <w:p w:rsidR="00432A45" w:rsidRPr="004537FF" w:rsidRDefault="00432A45" w:rsidP="00806644">
      <w:pPr>
        <w:spacing w:line="360" w:lineRule="auto"/>
        <w:ind w:rightChars="-24" w:right="-50"/>
        <w:jc w:val="center"/>
        <w:rPr>
          <w:rFonts w:ascii="楷体_GB2312" w:eastAsia="楷体_GB2312" w:hAnsi="宋体"/>
          <w:sz w:val="32"/>
        </w:rPr>
      </w:pPr>
      <w:r>
        <w:rPr>
          <w:rFonts w:ascii="仿宋_GB2312" w:eastAsia="仿宋_GB2312" w:hAnsi="宋体" w:hint="eastAsia"/>
          <w:sz w:val="32"/>
        </w:rPr>
        <w:t>嘉水务〔</w:t>
      </w:r>
      <w:r w:rsidR="007A52B5">
        <w:rPr>
          <w:rFonts w:ascii="仿宋_GB2312" w:eastAsia="仿宋_GB2312" w:hAnsi="宋体" w:hint="eastAsia"/>
          <w:sz w:val="32"/>
        </w:rPr>
        <w:t>2017</w:t>
      </w:r>
      <w:r>
        <w:rPr>
          <w:rFonts w:ascii="仿宋_GB2312" w:eastAsia="仿宋_GB2312" w:hAnsi="宋体" w:hint="eastAsia"/>
          <w:sz w:val="32"/>
        </w:rPr>
        <w:t>〕</w:t>
      </w:r>
      <w:r w:rsidR="002E6F2C">
        <w:rPr>
          <w:rFonts w:ascii="仿宋_GB2312" w:eastAsia="仿宋_GB2312" w:hAnsi="宋体" w:hint="eastAsia"/>
          <w:sz w:val="32"/>
        </w:rPr>
        <w:t>1</w:t>
      </w:r>
      <w:r w:rsidR="000C1725">
        <w:rPr>
          <w:rFonts w:ascii="仿宋_GB2312" w:eastAsia="仿宋_GB2312" w:hAnsi="宋体" w:hint="eastAsia"/>
          <w:sz w:val="32"/>
        </w:rPr>
        <w:t>8</w:t>
      </w:r>
      <w:r w:rsidR="0024265D">
        <w:rPr>
          <w:rFonts w:ascii="仿宋_GB2312" w:eastAsia="仿宋_GB2312" w:hAnsi="宋体" w:hint="eastAsia"/>
          <w:sz w:val="32"/>
        </w:rPr>
        <w:t>8</w:t>
      </w:r>
      <w:r>
        <w:rPr>
          <w:rFonts w:ascii="仿宋_GB2312" w:eastAsia="仿宋_GB2312" w:hAnsi="宋体" w:hint="eastAsia"/>
          <w:sz w:val="32"/>
        </w:rPr>
        <w:t>号</w:t>
      </w:r>
    </w:p>
    <w:p w:rsidR="00432A45" w:rsidRPr="007F40F4" w:rsidRDefault="00432A45" w:rsidP="00432A45">
      <w:pPr>
        <w:spacing w:line="560" w:lineRule="exact"/>
        <w:rPr>
          <w:rFonts w:ascii="方正小标宋简体" w:eastAsia="方正小标宋简体"/>
          <w:spacing w:val="-12"/>
          <w:sz w:val="44"/>
          <w:szCs w:val="44"/>
        </w:rPr>
      </w:pPr>
    </w:p>
    <w:p w:rsidR="0024265D" w:rsidRPr="00025B5E" w:rsidRDefault="0024265D" w:rsidP="0024265D">
      <w:pPr>
        <w:spacing w:line="560" w:lineRule="exact"/>
        <w:jc w:val="center"/>
        <w:rPr>
          <w:rFonts w:ascii="方正小标宋简体" w:eastAsia="方正小标宋简体" w:hAnsi="黑体" w:cs="Times New Roman"/>
          <w:sz w:val="40"/>
          <w:szCs w:val="40"/>
        </w:rPr>
      </w:pPr>
      <w:bookmarkStart w:id="0" w:name="_GoBack"/>
      <w:bookmarkEnd w:id="0"/>
      <w:r w:rsidRPr="00025B5E">
        <w:rPr>
          <w:rFonts w:ascii="方正小标宋简体" w:eastAsia="方正小标宋简体" w:hAnsi="黑体" w:cs="Times New Roman" w:hint="eastAsia"/>
          <w:sz w:val="40"/>
          <w:szCs w:val="40"/>
        </w:rPr>
        <w:t>嘉定区水务局关于开展水务行业</w:t>
      </w:r>
    </w:p>
    <w:p w:rsidR="000C1725" w:rsidRDefault="0024265D" w:rsidP="0024265D">
      <w:pPr>
        <w:spacing w:line="560" w:lineRule="exact"/>
        <w:jc w:val="center"/>
        <w:rPr>
          <w:rFonts w:ascii="方正小标宋简体" w:eastAsia="方正小标宋简体" w:hAnsi="黑体" w:cs="Times New Roman"/>
          <w:sz w:val="40"/>
          <w:szCs w:val="40"/>
        </w:rPr>
      </w:pPr>
      <w:r w:rsidRPr="00025B5E">
        <w:rPr>
          <w:rFonts w:ascii="方正小标宋简体" w:eastAsia="方正小标宋简体" w:hAnsi="黑体" w:cs="Times New Roman" w:hint="eastAsia"/>
          <w:sz w:val="40"/>
          <w:szCs w:val="40"/>
        </w:rPr>
        <w:t>2017年“安全生产月”活动的通知</w:t>
      </w:r>
    </w:p>
    <w:p w:rsidR="0024265D" w:rsidRPr="007C7933" w:rsidRDefault="0024265D" w:rsidP="0024265D">
      <w:pPr>
        <w:spacing w:line="240" w:lineRule="exact"/>
        <w:jc w:val="center"/>
        <w:rPr>
          <w:rFonts w:ascii="方正小标宋简体" w:eastAsia="方正小标宋简体"/>
          <w:sz w:val="42"/>
          <w:szCs w:val="42"/>
        </w:rPr>
      </w:pPr>
    </w:p>
    <w:p w:rsidR="0024265D" w:rsidRPr="00AD45A2" w:rsidRDefault="0024265D" w:rsidP="0024265D">
      <w:pPr>
        <w:spacing w:line="600" w:lineRule="exact"/>
        <w:rPr>
          <w:rFonts w:ascii="仿宋_GB2312" w:eastAsia="仿宋_GB2312"/>
          <w:sz w:val="32"/>
          <w:szCs w:val="32"/>
        </w:rPr>
      </w:pPr>
      <w:r>
        <w:rPr>
          <w:rFonts w:ascii="仿宋_GB2312" w:eastAsia="仿宋_GB2312" w:hint="eastAsia"/>
          <w:sz w:val="32"/>
          <w:szCs w:val="32"/>
        </w:rPr>
        <w:t>各相关单位</w:t>
      </w:r>
      <w:r w:rsidRPr="00AD45A2">
        <w:rPr>
          <w:rFonts w:ascii="仿宋_GB2312" w:eastAsia="仿宋_GB2312" w:hint="eastAsia"/>
          <w:sz w:val="32"/>
          <w:szCs w:val="32"/>
        </w:rPr>
        <w:t>：</w:t>
      </w:r>
    </w:p>
    <w:p w:rsidR="0024265D" w:rsidRPr="004C2B6C" w:rsidRDefault="0024265D" w:rsidP="0024265D">
      <w:pPr>
        <w:spacing w:line="600" w:lineRule="exact"/>
        <w:ind w:firstLineChars="200" w:firstLine="640"/>
        <w:rPr>
          <w:rFonts w:ascii="仿宋_GB2312" w:eastAsia="仿宋_GB2312" w:hAnsi="仿宋"/>
          <w:sz w:val="32"/>
          <w:szCs w:val="32"/>
        </w:rPr>
      </w:pPr>
      <w:r w:rsidRPr="00AD45A2">
        <w:rPr>
          <w:rFonts w:ascii="仿宋_GB2312" w:eastAsia="仿宋_GB2312" w:hAnsi="仿宋" w:hint="eastAsia"/>
          <w:sz w:val="32"/>
          <w:szCs w:val="32"/>
        </w:rPr>
        <w:t>根据《上海市水务局关于开展水务行业201</w:t>
      </w:r>
      <w:r>
        <w:rPr>
          <w:rFonts w:ascii="仿宋_GB2312" w:eastAsia="仿宋_GB2312" w:hAnsi="仿宋" w:hint="eastAsia"/>
          <w:sz w:val="32"/>
          <w:szCs w:val="32"/>
        </w:rPr>
        <w:t>7</w:t>
      </w:r>
      <w:r w:rsidRPr="00AD45A2">
        <w:rPr>
          <w:rFonts w:ascii="仿宋_GB2312" w:eastAsia="仿宋_GB2312" w:hAnsi="仿宋" w:hint="eastAsia"/>
          <w:sz w:val="32"/>
          <w:szCs w:val="32"/>
        </w:rPr>
        <w:t>年“安全生产月”活动的通知》要求，</w:t>
      </w:r>
      <w:r>
        <w:rPr>
          <w:rFonts w:ascii="仿宋_GB2312" w:eastAsia="仿宋_GB2312" w:hAnsi="仿宋" w:hint="eastAsia"/>
          <w:sz w:val="32"/>
          <w:szCs w:val="32"/>
        </w:rPr>
        <w:t>结合我区水务行业的实际，</w:t>
      </w:r>
      <w:r w:rsidRPr="00AD45A2">
        <w:rPr>
          <w:rFonts w:ascii="仿宋_GB2312" w:eastAsia="仿宋_GB2312" w:hAnsi="仿宋" w:hint="eastAsia"/>
          <w:sz w:val="32"/>
          <w:szCs w:val="32"/>
        </w:rPr>
        <w:t>我局决定</w:t>
      </w:r>
      <w:r>
        <w:rPr>
          <w:rFonts w:ascii="仿宋_GB2312" w:eastAsia="仿宋_GB2312" w:hAnsi="仿宋" w:hint="eastAsia"/>
          <w:sz w:val="32"/>
          <w:szCs w:val="32"/>
        </w:rPr>
        <w:t>于6月1日</w:t>
      </w:r>
      <w:r w:rsidRPr="00AD45A2">
        <w:rPr>
          <w:rFonts w:ascii="仿宋_GB2312" w:eastAsia="仿宋_GB2312" w:hAnsi="仿宋" w:hint="eastAsia"/>
          <w:sz w:val="32"/>
          <w:szCs w:val="32"/>
        </w:rPr>
        <w:t>至6月30日</w:t>
      </w:r>
      <w:r>
        <w:rPr>
          <w:rFonts w:ascii="仿宋_GB2312" w:eastAsia="仿宋_GB2312" w:hAnsi="仿宋" w:cs="Times New Roman" w:hint="eastAsia"/>
          <w:sz w:val="32"/>
          <w:szCs w:val="32"/>
        </w:rPr>
        <w:t>在全局上下开展</w:t>
      </w:r>
      <w:r w:rsidRPr="00AD45A2">
        <w:rPr>
          <w:rFonts w:ascii="仿宋_GB2312" w:eastAsia="仿宋_GB2312" w:hAnsi="仿宋" w:hint="eastAsia"/>
          <w:sz w:val="32"/>
          <w:szCs w:val="32"/>
        </w:rPr>
        <w:t>“安全生产月”活动</w:t>
      </w:r>
      <w:r w:rsidRPr="00AD45A2">
        <w:rPr>
          <w:rFonts w:ascii="仿宋_GB2312" w:eastAsia="仿宋_GB2312" w:hAnsi="仿宋" w:cs="Times New Roman" w:hint="eastAsia"/>
          <w:sz w:val="32"/>
          <w:szCs w:val="32"/>
        </w:rPr>
        <w:t>。</w:t>
      </w:r>
      <w:r>
        <w:rPr>
          <w:rFonts w:ascii="仿宋_GB2312" w:eastAsia="仿宋_GB2312" w:hAnsi="仿宋" w:cs="Times New Roman" w:hint="eastAsia"/>
          <w:sz w:val="32"/>
          <w:szCs w:val="32"/>
        </w:rPr>
        <w:t>现将有关事项通知如下：</w:t>
      </w:r>
    </w:p>
    <w:p w:rsidR="0024265D" w:rsidRPr="004C2B6C" w:rsidRDefault="0024265D" w:rsidP="0024265D">
      <w:pPr>
        <w:spacing w:line="600" w:lineRule="exact"/>
        <w:ind w:firstLineChars="200" w:firstLine="640"/>
        <w:rPr>
          <w:rFonts w:ascii="黑体" w:eastAsia="黑体" w:hAnsi="黑体"/>
          <w:sz w:val="32"/>
          <w:szCs w:val="32"/>
        </w:rPr>
      </w:pPr>
      <w:r w:rsidRPr="004C2B6C">
        <w:rPr>
          <w:rFonts w:ascii="黑体" w:eastAsia="黑体" w:hAnsi="黑体" w:hint="eastAsia"/>
          <w:sz w:val="32"/>
          <w:szCs w:val="32"/>
        </w:rPr>
        <w:t>一、</w:t>
      </w:r>
      <w:r>
        <w:rPr>
          <w:rFonts w:ascii="黑体" w:eastAsia="黑体" w:hAnsi="黑体" w:hint="eastAsia"/>
          <w:sz w:val="32"/>
          <w:szCs w:val="32"/>
        </w:rPr>
        <w:t>指导思想</w:t>
      </w:r>
    </w:p>
    <w:p w:rsidR="0024265D" w:rsidRPr="008E60B9" w:rsidRDefault="0024265D" w:rsidP="0024265D">
      <w:pPr>
        <w:spacing w:line="600" w:lineRule="exact"/>
        <w:ind w:firstLineChars="200" w:firstLine="640"/>
        <w:rPr>
          <w:rFonts w:ascii="仿宋_GB2312" w:eastAsia="仿宋_GB2312" w:hAnsi="仿宋"/>
          <w:sz w:val="32"/>
          <w:szCs w:val="32"/>
        </w:rPr>
      </w:pPr>
      <w:r w:rsidRPr="008E60B9">
        <w:rPr>
          <w:rFonts w:ascii="仿宋_GB2312" w:eastAsia="仿宋_GB2312" w:hint="eastAsia"/>
          <w:sz w:val="32"/>
          <w:szCs w:val="32"/>
        </w:rPr>
        <w:t>全面学习贯彻党的十八届六中全会和</w:t>
      </w:r>
      <w:r w:rsidR="0029708B">
        <w:rPr>
          <w:rFonts w:ascii="仿宋_GB2312" w:eastAsia="仿宋_GB2312" w:hint="eastAsia"/>
          <w:sz w:val="32"/>
          <w:szCs w:val="32"/>
        </w:rPr>
        <w:t>习</w:t>
      </w:r>
      <w:r w:rsidRPr="008E60B9">
        <w:rPr>
          <w:rFonts w:ascii="仿宋_GB2312" w:eastAsia="仿宋_GB2312" w:hint="eastAsia"/>
          <w:sz w:val="32"/>
          <w:szCs w:val="32"/>
        </w:rPr>
        <w:t>近平总书记、李克强总理关于安全生产工作的重要指示批示精神，牢固树立安全发展理念，坚守发展决不能以牺牲安全为代价这条不可逾越的红线。深入贯彻落实市第十一次党代会关于安全生产工作的要求，以“全面落实企业安全生产主体责任”为主题，集中开展监管执法、事故预防和安全生产法规知识等宣传教育活动，进一步推动安全生产责任的落实，凝聚弘扬安全发展理念，防范安全生产事故发生，为党的十九大胜利召开创造稳定的安全生产环境。</w:t>
      </w:r>
    </w:p>
    <w:p w:rsidR="0024265D" w:rsidRPr="004C2B6C" w:rsidRDefault="0024265D" w:rsidP="0024265D">
      <w:pPr>
        <w:spacing w:line="600" w:lineRule="exact"/>
        <w:ind w:firstLineChars="200" w:firstLine="640"/>
        <w:rPr>
          <w:rFonts w:ascii="黑体" w:eastAsia="黑体" w:hAnsi="黑体" w:cs="微软雅黑"/>
          <w:sz w:val="32"/>
          <w:szCs w:val="32"/>
        </w:rPr>
      </w:pPr>
      <w:r w:rsidRPr="004C2B6C">
        <w:rPr>
          <w:rFonts w:ascii="黑体" w:eastAsia="黑体" w:hAnsi="黑体" w:cs="微软雅黑" w:hint="eastAsia"/>
          <w:sz w:val="32"/>
          <w:szCs w:val="32"/>
        </w:rPr>
        <w:t>二、活动内容</w:t>
      </w:r>
    </w:p>
    <w:p w:rsidR="0024265D" w:rsidRPr="004C2B6C" w:rsidRDefault="0024265D" w:rsidP="0024265D">
      <w:pPr>
        <w:spacing w:line="600" w:lineRule="exact"/>
        <w:ind w:firstLineChars="200" w:firstLine="640"/>
        <w:rPr>
          <w:rFonts w:ascii="仿宋_GB2312" w:eastAsia="仿宋_GB2312" w:hAnsi="仿宋" w:cs="微软雅黑"/>
          <w:sz w:val="32"/>
          <w:szCs w:val="32"/>
        </w:rPr>
      </w:pPr>
      <w:r w:rsidRPr="004C2B6C">
        <w:rPr>
          <w:rFonts w:ascii="仿宋_GB2312" w:eastAsia="仿宋_GB2312" w:hint="eastAsia"/>
          <w:sz w:val="32"/>
          <w:szCs w:val="32"/>
        </w:rPr>
        <w:lastRenderedPageBreak/>
        <w:t>今年我区水务行业“安全生产月”主要活动安排如下：</w:t>
      </w:r>
    </w:p>
    <w:p w:rsidR="0024265D" w:rsidRPr="00A3204F" w:rsidRDefault="0024265D" w:rsidP="0024265D">
      <w:pPr>
        <w:spacing w:line="600" w:lineRule="exact"/>
        <w:ind w:firstLineChars="200" w:firstLine="643"/>
        <w:rPr>
          <w:rFonts w:ascii="仿宋_GB2312" w:eastAsia="仿宋_GB2312" w:hAnsi="Times New Roman" w:cs="Times New Roman"/>
          <w:sz w:val="32"/>
          <w:szCs w:val="32"/>
        </w:rPr>
      </w:pPr>
      <w:r w:rsidRPr="0024265D">
        <w:rPr>
          <w:rFonts w:ascii="楷体_GB2312" w:eastAsia="楷体_GB2312" w:hAnsi="黑体" w:hint="eastAsia"/>
          <w:b/>
          <w:sz w:val="32"/>
          <w:szCs w:val="32"/>
        </w:rPr>
        <w:t>（一）开展安全生产主题宣教活动。</w:t>
      </w:r>
      <w:r w:rsidRPr="00A3204F">
        <w:rPr>
          <w:rFonts w:ascii="仿宋_GB2312" w:eastAsia="仿宋_GB2312" w:hint="eastAsia"/>
          <w:sz w:val="32"/>
          <w:szCs w:val="32"/>
        </w:rPr>
        <w:t>各单位要紧密围绕宣传贯彻习近平总书记、李克强总理等中央领导同志、市委市政府领导的重要指示精神，立足落实企业安全生产主体责任，组织开展主题宣讲进企业活动。</w:t>
      </w:r>
      <w:r w:rsidRPr="007F56E2">
        <w:rPr>
          <w:rFonts w:ascii="仿宋_GB2312" w:eastAsia="仿宋_GB2312" w:hint="eastAsia"/>
          <w:b/>
          <w:sz w:val="32"/>
          <w:szCs w:val="32"/>
        </w:rPr>
        <w:t>一是</w:t>
      </w:r>
      <w:r w:rsidRPr="007F56E2">
        <w:rPr>
          <w:rFonts w:ascii="仿宋_GB2312" w:eastAsia="仿宋_GB2312" w:hint="eastAsia"/>
          <w:sz w:val="32"/>
          <w:szCs w:val="32"/>
        </w:rPr>
        <w:t>市水务局组织</w:t>
      </w:r>
      <w:r w:rsidRPr="007F56E2">
        <w:rPr>
          <w:rFonts w:eastAsia="仿宋_GB2312" w:hint="eastAsia"/>
          <w:sz w:val="32"/>
          <w:szCs w:val="32"/>
        </w:rPr>
        <w:t> </w:t>
      </w:r>
      <w:r w:rsidRPr="007F56E2">
        <w:rPr>
          <w:rFonts w:ascii="仿宋_GB2312" w:eastAsia="仿宋_GB2312" w:hint="eastAsia"/>
          <w:sz w:val="32"/>
          <w:szCs w:val="32"/>
        </w:rPr>
        <w:t>“一把手”谈水务安全生产活动（见附件1），请局属各单位以及</w:t>
      </w:r>
      <w:r>
        <w:rPr>
          <w:rFonts w:ascii="仿宋_GB2312" w:eastAsia="仿宋_GB2312" w:hint="eastAsia"/>
          <w:sz w:val="32"/>
          <w:szCs w:val="32"/>
        </w:rPr>
        <w:t>各街镇水务所</w:t>
      </w:r>
      <w:r w:rsidRPr="007F56E2">
        <w:rPr>
          <w:rFonts w:ascii="仿宋_GB2312" w:eastAsia="仿宋_GB2312" w:hint="eastAsia"/>
          <w:sz w:val="32"/>
          <w:szCs w:val="32"/>
        </w:rPr>
        <w:t>主要负责人就党中央、国务院和市委市政府关于安全生产部署指示、安全生产法律法规的主要精神谈体会，就落实改革发展工作措施、落实企业安全生产主体责任等谈体会，强化发展决不能以牺牲安全为代价的红线意识和安全发展理念。</w:t>
      </w:r>
      <w:r>
        <w:rPr>
          <w:rFonts w:ascii="仿宋_GB2312" w:eastAsia="仿宋_GB2312" w:hint="eastAsia"/>
          <w:b/>
          <w:sz w:val="32"/>
          <w:szCs w:val="32"/>
        </w:rPr>
        <w:t>二</w:t>
      </w:r>
      <w:r w:rsidRPr="00A3204F">
        <w:rPr>
          <w:rFonts w:ascii="仿宋_GB2312" w:eastAsia="仿宋_GB2312" w:hint="eastAsia"/>
          <w:b/>
          <w:sz w:val="32"/>
          <w:szCs w:val="32"/>
        </w:rPr>
        <w:t>是</w:t>
      </w:r>
      <w:r w:rsidRPr="00A3204F">
        <w:rPr>
          <w:rFonts w:ascii="仿宋_GB2312" w:eastAsia="仿宋_GB2312" w:hint="eastAsia"/>
          <w:sz w:val="32"/>
          <w:szCs w:val="32"/>
        </w:rPr>
        <w:t>各单位要组织开展“安全</w:t>
      </w:r>
      <w:r>
        <w:rPr>
          <w:rFonts w:ascii="仿宋_GB2312" w:eastAsia="仿宋_GB2312" w:hint="eastAsia"/>
          <w:sz w:val="32"/>
          <w:szCs w:val="32"/>
        </w:rPr>
        <w:t>分管</w:t>
      </w:r>
      <w:r w:rsidRPr="00A3204F">
        <w:rPr>
          <w:rFonts w:ascii="仿宋_GB2312" w:eastAsia="仿宋_GB2312" w:hint="eastAsia"/>
          <w:sz w:val="32"/>
          <w:szCs w:val="32"/>
        </w:rPr>
        <w:t>干部谈</w:t>
      </w:r>
      <w:r>
        <w:rPr>
          <w:rFonts w:ascii="仿宋_GB2312" w:eastAsia="仿宋_GB2312" w:hint="eastAsia"/>
          <w:sz w:val="32"/>
          <w:szCs w:val="32"/>
        </w:rPr>
        <w:t>部门</w:t>
      </w:r>
      <w:r w:rsidRPr="00A3204F">
        <w:rPr>
          <w:rFonts w:ascii="仿宋_GB2312" w:eastAsia="仿宋_GB2312" w:hint="eastAsia"/>
          <w:sz w:val="32"/>
          <w:szCs w:val="32"/>
        </w:rPr>
        <w:t>安全生产主体责任”活动，部门负责人要深入本行业、本地区重点水务工程建设和管理单位对口宣讲，引导企事业单位牢固树立安全发展理念。</w:t>
      </w:r>
      <w:r>
        <w:rPr>
          <w:rFonts w:ascii="仿宋_GB2312" w:eastAsia="仿宋_GB2312" w:hint="eastAsia"/>
          <w:b/>
          <w:sz w:val="32"/>
          <w:szCs w:val="32"/>
        </w:rPr>
        <w:t>三</w:t>
      </w:r>
      <w:r w:rsidRPr="00A3204F">
        <w:rPr>
          <w:rFonts w:ascii="仿宋_GB2312" w:eastAsia="仿宋_GB2312" w:hint="eastAsia"/>
          <w:b/>
          <w:sz w:val="32"/>
          <w:szCs w:val="32"/>
        </w:rPr>
        <w:t>是</w:t>
      </w:r>
      <w:r w:rsidRPr="00A3204F">
        <w:rPr>
          <w:rFonts w:ascii="仿宋_GB2312" w:eastAsia="仿宋_GB2312" w:hint="eastAsia"/>
          <w:sz w:val="32"/>
          <w:szCs w:val="32"/>
        </w:rPr>
        <w:t>开展现场安全生产检查和教学。各单位要结合实际采取现场教学、体验式教学等形式多样的宣教培训，帮助水</w:t>
      </w:r>
      <w:r>
        <w:rPr>
          <w:rFonts w:ascii="仿宋_GB2312" w:eastAsia="仿宋_GB2312" w:hint="eastAsia"/>
          <w:sz w:val="32"/>
          <w:szCs w:val="32"/>
        </w:rPr>
        <w:t>务</w:t>
      </w:r>
      <w:r w:rsidRPr="00A3204F">
        <w:rPr>
          <w:rFonts w:ascii="仿宋_GB2312" w:eastAsia="仿宋_GB2312" w:hint="eastAsia"/>
          <w:sz w:val="32"/>
          <w:szCs w:val="32"/>
        </w:rPr>
        <w:t>生产经营单位排查治理隐患，督促落实隐患排查治理主体责任，提高行业安全监管人员现场检查技能和业务能力。</w:t>
      </w:r>
      <w:r>
        <w:rPr>
          <w:rFonts w:ascii="仿宋_GB2312" w:eastAsia="仿宋_GB2312" w:hint="eastAsia"/>
          <w:b/>
          <w:sz w:val="32"/>
          <w:szCs w:val="32"/>
        </w:rPr>
        <w:t>四</w:t>
      </w:r>
      <w:r w:rsidRPr="00A3204F">
        <w:rPr>
          <w:rFonts w:ascii="仿宋_GB2312" w:eastAsia="仿宋_GB2312" w:hint="eastAsia"/>
          <w:b/>
          <w:sz w:val="32"/>
          <w:szCs w:val="32"/>
        </w:rPr>
        <w:t>是</w:t>
      </w:r>
      <w:r w:rsidRPr="00A3204F">
        <w:rPr>
          <w:rFonts w:ascii="仿宋_GB2312" w:eastAsia="仿宋_GB2312" w:hint="eastAsia"/>
          <w:sz w:val="32"/>
          <w:szCs w:val="32"/>
        </w:rPr>
        <w:t>开展“6.16”安全生产宣传咨询活动。各单位要认真策划、丰富活动载体，强化组织协调，举办好“6.16”宣传咨询活动。</w:t>
      </w:r>
      <w:r>
        <w:rPr>
          <w:rFonts w:ascii="仿宋_GB2312" w:eastAsia="仿宋_GB2312" w:hint="eastAsia"/>
          <w:b/>
          <w:sz w:val="32"/>
          <w:szCs w:val="32"/>
        </w:rPr>
        <w:t>五</w:t>
      </w:r>
      <w:r w:rsidRPr="00A3204F">
        <w:rPr>
          <w:rFonts w:ascii="仿宋_GB2312" w:eastAsia="仿宋_GB2312" w:hint="eastAsia"/>
          <w:b/>
          <w:sz w:val="32"/>
          <w:szCs w:val="32"/>
        </w:rPr>
        <w:t>是</w:t>
      </w:r>
      <w:r w:rsidRPr="00A3204F">
        <w:rPr>
          <w:rFonts w:ascii="仿宋_GB2312" w:eastAsia="仿宋_GB2312" w:hint="eastAsia"/>
          <w:sz w:val="32"/>
          <w:szCs w:val="32"/>
        </w:rPr>
        <w:t>广泛开展安全生产宣教培训工作。深入开展水利水电工程施工企业“三类人员”培训考核，供排水、水利行业从业人员安全培训，提高从业人员安全意识和能力。</w:t>
      </w:r>
    </w:p>
    <w:p w:rsidR="0024265D" w:rsidRPr="00A3204F" w:rsidRDefault="0024265D" w:rsidP="0024265D">
      <w:pPr>
        <w:spacing w:line="600" w:lineRule="exact"/>
        <w:ind w:firstLineChars="200" w:firstLine="643"/>
        <w:rPr>
          <w:rFonts w:ascii="仿宋_GB2312" w:eastAsia="仿宋_GB2312" w:hAnsi="仿宋" w:cs="微软雅黑"/>
          <w:sz w:val="32"/>
          <w:szCs w:val="32"/>
        </w:rPr>
      </w:pPr>
      <w:r w:rsidRPr="0024265D">
        <w:rPr>
          <w:rFonts w:ascii="楷体_GB2312" w:eastAsia="楷体_GB2312" w:hint="eastAsia"/>
          <w:b/>
          <w:sz w:val="32"/>
          <w:szCs w:val="32"/>
        </w:rPr>
        <w:lastRenderedPageBreak/>
        <w:t>（二）开展安全风险公告和隐患排查治理活动。</w:t>
      </w:r>
      <w:r w:rsidRPr="00A3204F">
        <w:rPr>
          <w:rFonts w:ascii="仿宋_GB2312" w:eastAsia="仿宋_GB2312" w:hint="eastAsia"/>
          <w:sz w:val="32"/>
          <w:szCs w:val="32"/>
        </w:rPr>
        <w:t>各单位要组织对本行业、本地区重点建设工程和设施开展重大危险源和重大隐患公示公告活动，开展双重预防机制专题宣传和教育培训，使职工群众掌握风险分级管控和隐患排查治理知识。要认真做好汛期水务安全生产工作，强化重点领域、重点部位、重点工程隐患排查，确保安全度汛；深入开展水务在建工程安全专项整治，及时消除安全隐患，防止发生安全生产事故，确保行业安全稳定。</w:t>
      </w:r>
    </w:p>
    <w:p w:rsidR="0024265D" w:rsidRPr="00A3204F" w:rsidRDefault="0024265D" w:rsidP="0024265D">
      <w:pPr>
        <w:spacing w:line="600" w:lineRule="exact"/>
        <w:ind w:firstLineChars="200" w:firstLine="643"/>
        <w:rPr>
          <w:rFonts w:ascii="仿宋_GB2312" w:eastAsia="仿宋_GB2312" w:hAnsi="仿宋" w:cs="宋体"/>
          <w:sz w:val="32"/>
          <w:szCs w:val="32"/>
        </w:rPr>
      </w:pPr>
      <w:r w:rsidRPr="0024265D">
        <w:rPr>
          <w:rFonts w:ascii="楷体_GB2312" w:eastAsia="楷体_GB2312" w:hint="eastAsia"/>
          <w:b/>
          <w:sz w:val="32"/>
          <w:szCs w:val="32"/>
        </w:rPr>
        <w:t>（三）参加全国水利安全生产网络知识竞赛。</w:t>
      </w:r>
      <w:r w:rsidRPr="00A3204F">
        <w:rPr>
          <w:rFonts w:ascii="仿宋_GB2312" w:eastAsia="仿宋_GB2312" w:hint="eastAsia"/>
          <w:kern w:val="0"/>
          <w:sz w:val="32"/>
          <w:szCs w:val="32"/>
        </w:rPr>
        <w:t>水利部以《安全生产法》、习近平总书记关于安全生产重要论述、《中共中央国务院关于推进安全生产领域改革发展的意见》、水利安全生产管理和技术等为主要内容编制知识问答题，开展2017年全国水利安全生产知识网络竞赛（见附件2）。各单位要广泛动员部署，组织</w:t>
      </w:r>
      <w:r w:rsidRPr="00A3204F">
        <w:rPr>
          <w:rFonts w:ascii="仿宋_GB2312" w:eastAsia="仿宋_GB2312" w:hint="eastAsia"/>
          <w:sz w:val="32"/>
          <w:szCs w:val="32"/>
        </w:rPr>
        <w:t>水务干部职工积极参与竞赛，提高水务从业人员安全意识、素质和能力。</w:t>
      </w:r>
      <w:r>
        <w:rPr>
          <w:rFonts w:ascii="仿宋_GB2312" w:eastAsia="仿宋_GB2312" w:hint="eastAsia"/>
          <w:sz w:val="32"/>
          <w:szCs w:val="32"/>
        </w:rPr>
        <w:t>（各单位参加人数比例不得低于50%，将作为年底工作考核内容之一。）</w:t>
      </w:r>
    </w:p>
    <w:p w:rsidR="0024265D" w:rsidRPr="00A3204F" w:rsidRDefault="0024265D" w:rsidP="0024265D">
      <w:pPr>
        <w:spacing w:line="600" w:lineRule="exact"/>
        <w:ind w:firstLineChars="200" w:firstLine="643"/>
        <w:rPr>
          <w:rFonts w:ascii="仿宋_GB2312" w:eastAsia="仿宋_GB2312"/>
          <w:kern w:val="0"/>
          <w:sz w:val="32"/>
          <w:szCs w:val="32"/>
        </w:rPr>
      </w:pPr>
      <w:r w:rsidRPr="0024265D">
        <w:rPr>
          <w:rFonts w:ascii="楷体_GB2312" w:eastAsia="楷体_GB2312" w:hint="eastAsia"/>
          <w:b/>
          <w:sz w:val="32"/>
          <w:szCs w:val="32"/>
        </w:rPr>
        <w:t>（四）参加全国水利安全生产隐患排查整治竞赛。</w:t>
      </w:r>
      <w:r w:rsidRPr="00A3204F">
        <w:rPr>
          <w:rFonts w:ascii="仿宋_GB2312" w:eastAsia="仿宋_GB2312" w:hint="eastAsia"/>
          <w:kern w:val="0"/>
          <w:sz w:val="32"/>
          <w:szCs w:val="32"/>
        </w:rPr>
        <w:t>水利部组织水利安全生产隐患排查整治竞赛（见附件3）。各单位要组织一线干部职工积极参与竞赛，以有效整治隐患提升管理水平为目标，开展安全生产隐患排查整治活动。水利部对各地隐患排查整治方案和效果进行评选，将实践证明行之有效的管理方法和手段纳入管理制度、操作规则，提高水利从业人员隐患排查治理的能力和水平。各单位将</w:t>
      </w:r>
      <w:r>
        <w:rPr>
          <w:rFonts w:ascii="仿宋_GB2312" w:eastAsia="仿宋_GB2312" w:hint="eastAsia"/>
          <w:kern w:val="0"/>
          <w:sz w:val="32"/>
          <w:szCs w:val="32"/>
        </w:rPr>
        <w:t>参赛</w:t>
      </w:r>
      <w:r w:rsidRPr="00A3204F">
        <w:rPr>
          <w:rFonts w:ascii="仿宋_GB2312" w:eastAsia="仿宋_GB2312" w:hint="eastAsia"/>
          <w:kern w:val="0"/>
          <w:sz w:val="32"/>
          <w:szCs w:val="32"/>
        </w:rPr>
        <w:t>成果于</w:t>
      </w:r>
      <w:r w:rsidRPr="00A3204F">
        <w:rPr>
          <w:rFonts w:ascii="仿宋_GB2312" w:eastAsia="仿宋_GB2312" w:hint="eastAsia"/>
          <w:kern w:val="0"/>
          <w:sz w:val="32"/>
          <w:szCs w:val="32"/>
        </w:rPr>
        <w:lastRenderedPageBreak/>
        <w:t>7月</w:t>
      </w:r>
      <w:r>
        <w:rPr>
          <w:rFonts w:ascii="仿宋_GB2312" w:eastAsia="仿宋_GB2312" w:hint="eastAsia"/>
          <w:kern w:val="0"/>
          <w:sz w:val="32"/>
          <w:szCs w:val="32"/>
        </w:rPr>
        <w:t>7</w:t>
      </w:r>
      <w:r w:rsidRPr="00A3204F">
        <w:rPr>
          <w:rFonts w:ascii="仿宋_GB2312" w:eastAsia="仿宋_GB2312" w:hint="eastAsia"/>
          <w:kern w:val="0"/>
          <w:sz w:val="32"/>
          <w:szCs w:val="32"/>
        </w:rPr>
        <w:t>日前报送至</w:t>
      </w:r>
      <w:r>
        <w:rPr>
          <w:rFonts w:ascii="仿宋_GB2312" w:eastAsia="仿宋_GB2312" w:hint="eastAsia"/>
          <w:kern w:val="0"/>
          <w:sz w:val="32"/>
          <w:szCs w:val="32"/>
        </w:rPr>
        <w:t>区</w:t>
      </w:r>
      <w:r w:rsidRPr="00A3204F">
        <w:rPr>
          <w:rFonts w:ascii="仿宋_GB2312" w:eastAsia="仿宋_GB2312" w:hint="eastAsia"/>
          <w:kern w:val="0"/>
          <w:sz w:val="32"/>
          <w:szCs w:val="32"/>
        </w:rPr>
        <w:t>水务局</w:t>
      </w:r>
      <w:r>
        <w:rPr>
          <w:rFonts w:ascii="仿宋_GB2312" w:eastAsia="仿宋_GB2312" w:hint="eastAsia"/>
          <w:kern w:val="0"/>
          <w:sz w:val="32"/>
          <w:szCs w:val="32"/>
        </w:rPr>
        <w:t>防安科</w:t>
      </w:r>
      <w:r w:rsidRPr="00A3204F">
        <w:rPr>
          <w:rFonts w:ascii="仿宋_GB2312" w:eastAsia="仿宋_GB2312" w:hint="eastAsia"/>
          <w:kern w:val="0"/>
          <w:sz w:val="32"/>
          <w:szCs w:val="32"/>
        </w:rPr>
        <w:t>后统一上报。</w:t>
      </w:r>
      <w:r>
        <w:rPr>
          <w:rFonts w:ascii="仿宋_GB2312" w:eastAsia="仿宋_GB2312" w:hint="eastAsia"/>
          <w:kern w:val="0"/>
          <w:sz w:val="32"/>
          <w:szCs w:val="32"/>
        </w:rPr>
        <w:t>（每个单位必须上报至少1篇）</w:t>
      </w:r>
    </w:p>
    <w:p w:rsidR="0024265D" w:rsidRPr="0024265D" w:rsidRDefault="0024265D" w:rsidP="0024265D">
      <w:pPr>
        <w:spacing w:line="600" w:lineRule="exact"/>
        <w:ind w:firstLineChars="200" w:firstLine="643"/>
        <w:rPr>
          <w:rFonts w:ascii="楷体_GB2312" w:eastAsia="楷体_GB2312" w:hAnsi="仿宋"/>
          <w:sz w:val="32"/>
          <w:szCs w:val="32"/>
        </w:rPr>
      </w:pPr>
      <w:r w:rsidRPr="0024265D">
        <w:rPr>
          <w:rFonts w:ascii="楷体_GB2312" w:eastAsia="楷体_GB2312" w:hint="eastAsia"/>
          <w:b/>
          <w:sz w:val="32"/>
          <w:szCs w:val="32"/>
        </w:rPr>
        <w:t>（五）开展水务安全生产警示专题教育活动。</w:t>
      </w:r>
      <w:r w:rsidRPr="00A3204F">
        <w:rPr>
          <w:rFonts w:ascii="仿宋_GB2312" w:eastAsia="仿宋_GB2312" w:hint="eastAsia"/>
          <w:sz w:val="32"/>
          <w:szCs w:val="32"/>
        </w:rPr>
        <w:t>各单位</w:t>
      </w:r>
      <w:r w:rsidRPr="00A3204F">
        <w:rPr>
          <w:rFonts w:ascii="仿宋_GB2312" w:eastAsia="仿宋_GB2312" w:hint="eastAsia"/>
          <w:kern w:val="0"/>
          <w:sz w:val="32"/>
          <w:szCs w:val="32"/>
        </w:rPr>
        <w:t>要集中组织水务安全监督管理人员和一线从业人员观看</w:t>
      </w:r>
      <w:r w:rsidRPr="00A3204F">
        <w:rPr>
          <w:rFonts w:ascii="仿宋_GB2312" w:eastAsia="仿宋_GB2312" w:hint="eastAsia"/>
          <w:sz w:val="32"/>
          <w:szCs w:val="32"/>
        </w:rPr>
        <w:t>水利部和市安委办安全生产警示宣传教育</w:t>
      </w:r>
      <w:r w:rsidRPr="00A3204F">
        <w:rPr>
          <w:rFonts w:ascii="仿宋_GB2312" w:eastAsia="仿宋_GB2312" w:hint="eastAsia"/>
          <w:kern w:val="0"/>
          <w:sz w:val="32"/>
          <w:szCs w:val="32"/>
        </w:rPr>
        <w:t>片，学习警示教育材料。通过</w:t>
      </w:r>
      <w:r w:rsidRPr="00A3204F">
        <w:rPr>
          <w:rFonts w:ascii="仿宋_GB2312" w:eastAsia="仿宋_GB2312" w:hint="eastAsia"/>
          <w:sz w:val="32"/>
          <w:szCs w:val="32"/>
        </w:rPr>
        <w:t>召开研讨交流会等方式，分析典型事故案例，深刻吸取教训，用事故教训推动落实安全生产责任、完善措施，防范类似事故发生。</w:t>
      </w:r>
      <w:r w:rsidRPr="00A3204F">
        <w:rPr>
          <w:rFonts w:ascii="仿宋_GB2312" w:eastAsia="仿宋_GB2312" w:hint="eastAsia"/>
          <w:kern w:val="0"/>
          <w:sz w:val="32"/>
          <w:szCs w:val="32"/>
        </w:rPr>
        <w:t>要结合本地区本单位实际，围绕水务工程建设、消防安全等事故易发多发领域、重点时间节点、薄弱环节，及时发布预警信息和安全提示，指导水务行业各单位有效防范和处置生产安全事故。</w:t>
      </w:r>
    </w:p>
    <w:p w:rsidR="0024265D" w:rsidRPr="0024265D" w:rsidRDefault="0024265D" w:rsidP="0024265D">
      <w:pPr>
        <w:spacing w:line="600" w:lineRule="exact"/>
        <w:ind w:firstLineChars="200" w:firstLine="643"/>
        <w:rPr>
          <w:rFonts w:ascii="仿宋_GB2312" w:eastAsia="仿宋_GB2312" w:hAnsi="仿宋" w:cs="微软雅黑"/>
          <w:sz w:val="32"/>
          <w:szCs w:val="32"/>
        </w:rPr>
      </w:pPr>
      <w:r w:rsidRPr="0024265D">
        <w:rPr>
          <w:rFonts w:ascii="楷体_GB2312" w:eastAsia="楷体_GB2312" w:hint="eastAsia"/>
          <w:b/>
          <w:sz w:val="32"/>
          <w:szCs w:val="32"/>
        </w:rPr>
        <w:t>（六）开展水务安全生产应急演练活动。</w:t>
      </w:r>
      <w:r w:rsidRPr="00A3204F">
        <w:rPr>
          <w:rFonts w:ascii="仿宋_GB2312" w:eastAsia="仿宋_GB2312" w:hint="eastAsia"/>
          <w:kern w:val="0"/>
          <w:sz w:val="32"/>
          <w:szCs w:val="32"/>
        </w:rPr>
        <w:t>各单位要围绕安全生产重点，深入开展以作业岗位为重点的应急处置演练活动。要督促水务建设和管理基层单位结合自身风险特点深入开展实战化应急演练，通过综合评估、查摆问题，完善优化应急预案，增强预案针对性、实用性和可操作性；组织开展应急预案、应急知识、自救互救和避险逃生技能方面的培训，积极参加《水安将军》安全生产知识趣味活动（见附件4），学习安全生产知识，提升从业人员自救能力和安全意识。</w:t>
      </w:r>
    </w:p>
    <w:p w:rsidR="0024265D" w:rsidRPr="0024265D" w:rsidRDefault="0024265D" w:rsidP="0024265D">
      <w:pPr>
        <w:spacing w:line="600" w:lineRule="exact"/>
        <w:ind w:firstLineChars="200" w:firstLine="643"/>
        <w:rPr>
          <w:rFonts w:ascii="楷体_GB2312" w:eastAsia="楷体_GB2312"/>
          <w:kern w:val="0"/>
          <w:sz w:val="32"/>
          <w:szCs w:val="32"/>
        </w:rPr>
      </w:pPr>
      <w:r w:rsidRPr="0024265D">
        <w:rPr>
          <w:rFonts w:ascii="楷体_GB2312" w:eastAsia="楷体_GB2312" w:hint="eastAsia"/>
          <w:b/>
          <w:sz w:val="32"/>
          <w:szCs w:val="32"/>
        </w:rPr>
        <w:t>（七）参与全国“安全生产万里行”活动。</w:t>
      </w:r>
      <w:r w:rsidRPr="00A3204F">
        <w:rPr>
          <w:rFonts w:ascii="仿宋_GB2312" w:eastAsia="仿宋_GB2312" w:hint="eastAsia"/>
          <w:kern w:val="0"/>
          <w:sz w:val="32"/>
          <w:szCs w:val="32"/>
        </w:rPr>
        <w:t>各单位要按照国务院安委会和本地区的部署，在本地区、本行业组织开展事故隐患曝光行、城市专题行、科技强安专题行、监管监</w:t>
      </w:r>
      <w:r w:rsidRPr="00A3204F">
        <w:rPr>
          <w:rFonts w:ascii="仿宋_GB2312" w:eastAsia="仿宋_GB2312" w:hint="eastAsia"/>
          <w:kern w:val="0"/>
          <w:sz w:val="32"/>
          <w:szCs w:val="32"/>
        </w:rPr>
        <w:lastRenderedPageBreak/>
        <w:t>察执法专题行、应急演练专题行等专题行、区域行活动，推动隐患排查治理、打非治违工作深入开展，宣传推广成功做法和经验，总结梳理好经验好做法，提高全民防灾避险和应急处置能力。</w:t>
      </w:r>
    </w:p>
    <w:p w:rsidR="0024265D" w:rsidRDefault="0024265D" w:rsidP="0024265D">
      <w:pPr>
        <w:pStyle w:val="a9"/>
        <w:spacing w:line="600" w:lineRule="exact"/>
        <w:ind w:firstLine="640"/>
        <w:rPr>
          <w:rFonts w:ascii="黑体" w:eastAsia="黑体" w:hAnsi="黑体"/>
          <w:szCs w:val="32"/>
        </w:rPr>
      </w:pPr>
      <w:r w:rsidRPr="004C2B6C">
        <w:rPr>
          <w:rFonts w:ascii="黑体" w:eastAsia="黑体" w:hAnsi="黑体" w:hint="eastAsia"/>
          <w:szCs w:val="32"/>
        </w:rPr>
        <w:t>三、活动要求</w:t>
      </w:r>
    </w:p>
    <w:p w:rsidR="0024265D" w:rsidRPr="002C26A8" w:rsidRDefault="0024265D" w:rsidP="0024265D">
      <w:pPr>
        <w:pStyle w:val="a9"/>
        <w:spacing w:line="600" w:lineRule="exact"/>
        <w:ind w:firstLine="643"/>
        <w:rPr>
          <w:rFonts w:ascii="黑体" w:eastAsia="黑体" w:hAnsi="黑体"/>
          <w:szCs w:val="32"/>
        </w:rPr>
      </w:pPr>
      <w:r w:rsidRPr="0024265D">
        <w:rPr>
          <w:rFonts w:ascii="楷体_GB2312" w:eastAsia="楷体_GB2312" w:hint="eastAsia"/>
          <w:b/>
        </w:rPr>
        <w:t>（一）加强组织领导。</w:t>
      </w:r>
      <w:r w:rsidRPr="000E28D5">
        <w:rPr>
          <w:rFonts w:hint="eastAsia"/>
        </w:rPr>
        <w:t>各单位要充分认识开展好安全生产</w:t>
      </w:r>
      <w:r w:rsidRPr="000E28D5">
        <w:rPr>
          <w:rFonts w:hint="eastAsia"/>
          <w:szCs w:val="32"/>
        </w:rPr>
        <w:t>宣传教育工作的重要性</w:t>
      </w:r>
      <w:r w:rsidRPr="000E28D5">
        <w:t>，</w:t>
      </w:r>
      <w:r>
        <w:rPr>
          <w:rFonts w:hint="eastAsia"/>
          <w:szCs w:val="32"/>
        </w:rPr>
        <w:t>主要负责人要亲自过问，分管负责人要直接负责，</w:t>
      </w:r>
      <w:r>
        <w:rPr>
          <w:rFonts w:hint="eastAsia"/>
        </w:rPr>
        <w:t>把提高水利生产经营单位主要负责人和</w:t>
      </w:r>
      <w:r>
        <w:rPr>
          <w:rFonts w:hint="eastAsia"/>
          <w:szCs w:val="32"/>
        </w:rPr>
        <w:t>基层干部职工的安全意识和素质作为主要目标，成立专门的活动组织机构，加强组织领导，</w:t>
      </w:r>
      <w:r>
        <w:rPr>
          <w:rFonts w:hint="eastAsia"/>
        </w:rPr>
        <w:t>明确责任，</w:t>
      </w:r>
      <w:r>
        <w:rPr>
          <w:rFonts w:hint="eastAsia"/>
          <w:szCs w:val="32"/>
        </w:rPr>
        <w:t>认真策划，精心组织</w:t>
      </w:r>
      <w:r>
        <w:rPr>
          <w:rFonts w:hint="eastAsia"/>
        </w:rPr>
        <w:t>，全面开展。</w:t>
      </w:r>
    </w:p>
    <w:p w:rsidR="0024265D" w:rsidRDefault="0024265D" w:rsidP="0024265D">
      <w:pPr>
        <w:pStyle w:val="a9"/>
        <w:spacing w:line="600" w:lineRule="exact"/>
        <w:ind w:firstLine="643"/>
      </w:pPr>
      <w:r w:rsidRPr="0024265D">
        <w:rPr>
          <w:rFonts w:ascii="楷体_GB2312" w:eastAsia="楷体_GB2312" w:hint="eastAsia"/>
          <w:b/>
        </w:rPr>
        <w:t>（二）务求取得实效。</w:t>
      </w:r>
      <w:r w:rsidRPr="000E28D5">
        <w:rPr>
          <w:rFonts w:hint="eastAsia"/>
        </w:rPr>
        <w:t>各单位要把</w:t>
      </w:r>
      <w:r w:rsidRPr="000E28D5">
        <w:rPr>
          <w:rFonts w:hint="eastAsia"/>
          <w:szCs w:val="32"/>
        </w:rPr>
        <w:t>“</w:t>
      </w:r>
      <w:r w:rsidRPr="000E28D5">
        <w:rPr>
          <w:rFonts w:hint="eastAsia"/>
        </w:rPr>
        <w:t>安全生产月</w:t>
      </w:r>
      <w:r w:rsidRPr="000E28D5">
        <w:t>”</w:t>
      </w:r>
      <w:r w:rsidRPr="000E28D5">
        <w:rPr>
          <w:rFonts w:hint="eastAsia"/>
        </w:rPr>
        <w:t>活动作为</w:t>
      </w:r>
      <w:r w:rsidRPr="000E28D5">
        <w:t>201</w:t>
      </w:r>
      <w:r>
        <w:rPr>
          <w:rFonts w:hint="eastAsia"/>
        </w:rPr>
        <w:t>7</w:t>
      </w:r>
      <w:r w:rsidRPr="000E28D5">
        <w:rPr>
          <w:rFonts w:hint="eastAsia"/>
        </w:rPr>
        <w:t>年</w:t>
      </w:r>
      <w:r>
        <w:rPr>
          <w:rFonts w:hint="eastAsia"/>
        </w:rPr>
        <w:t>水务</w:t>
      </w:r>
      <w:r w:rsidRPr="000E28D5">
        <w:rPr>
          <w:rFonts w:hint="eastAsia"/>
        </w:rPr>
        <w:t>安全生产工作的一项重要内容，并将安全生产月活动开展情况纳入年度安全生产考核内容</w:t>
      </w:r>
      <w:r>
        <w:rPr>
          <w:rFonts w:hint="eastAsia"/>
        </w:rPr>
        <w:t>。</w:t>
      </w:r>
      <w:r w:rsidRPr="000E28D5">
        <w:rPr>
          <w:rFonts w:hint="eastAsia"/>
        </w:rPr>
        <w:t>要进一步</w:t>
      </w:r>
      <w:r w:rsidRPr="000E28D5">
        <w:t>强化安全生产事故预防</w:t>
      </w:r>
      <w:r w:rsidRPr="000E28D5">
        <w:rPr>
          <w:rFonts w:hint="eastAsia"/>
        </w:rPr>
        <w:t>，</w:t>
      </w:r>
      <w:r w:rsidRPr="000E28D5">
        <w:t>企业安全主体责任</w:t>
      </w:r>
      <w:r w:rsidRPr="000E28D5">
        <w:rPr>
          <w:rFonts w:hint="eastAsia"/>
        </w:rPr>
        <w:t>落实，</w:t>
      </w:r>
      <w:r w:rsidRPr="000E28D5">
        <w:t>夯实安全生产基层基础</w:t>
      </w:r>
      <w:r w:rsidRPr="000E28D5">
        <w:rPr>
          <w:rFonts w:hint="eastAsia"/>
        </w:rPr>
        <w:t>，确保各项活动取得实效</w:t>
      </w:r>
      <w:r w:rsidRPr="000E28D5">
        <w:t>。</w:t>
      </w:r>
    </w:p>
    <w:p w:rsidR="0024265D" w:rsidRPr="000E28D5" w:rsidRDefault="0024265D" w:rsidP="0024265D">
      <w:pPr>
        <w:pStyle w:val="a9"/>
        <w:spacing w:line="600" w:lineRule="exact"/>
        <w:ind w:firstLine="643"/>
      </w:pPr>
      <w:r w:rsidRPr="0024265D">
        <w:rPr>
          <w:rFonts w:ascii="楷体_GB2312" w:eastAsia="楷体_GB2312" w:hint="eastAsia"/>
          <w:b/>
        </w:rPr>
        <w:t>（三）营造安全氛围。</w:t>
      </w:r>
      <w:r w:rsidRPr="000E28D5">
        <w:rPr>
          <w:rFonts w:hint="eastAsia"/>
        </w:rPr>
        <w:t>要以“安全生产月”活动为契机，组织开展形式多样、内容丰富的安全生产宣教育活动，</w:t>
      </w:r>
      <w:r>
        <w:rPr>
          <w:rFonts w:hint="eastAsia"/>
        </w:rPr>
        <w:t>要广泛动员水务职工积极参加各项活动，普及安全知识，传播安全文化，努力营造关爱生命、安全发展的良好氛围。</w:t>
      </w:r>
    </w:p>
    <w:p w:rsidR="0024265D" w:rsidRDefault="0024265D" w:rsidP="0024265D">
      <w:pPr>
        <w:pStyle w:val="a9"/>
        <w:spacing w:line="600" w:lineRule="exact"/>
        <w:ind w:firstLine="640"/>
      </w:pPr>
      <w:r>
        <w:rPr>
          <w:rFonts w:hint="eastAsia"/>
        </w:rPr>
        <w:t>局属各单位、各街镇水务所</w:t>
      </w:r>
      <w:r w:rsidRPr="000E28D5">
        <w:t>要做好</w:t>
      </w:r>
      <w:r w:rsidRPr="000E28D5">
        <w:rPr>
          <w:rFonts w:hint="eastAsia"/>
        </w:rPr>
        <w:t>“</w:t>
      </w:r>
      <w:r w:rsidRPr="000E28D5">
        <w:t>安全生产月</w:t>
      </w:r>
      <w:r w:rsidRPr="000E28D5">
        <w:rPr>
          <w:rFonts w:hint="eastAsia"/>
        </w:rPr>
        <w:t>”</w:t>
      </w:r>
      <w:r w:rsidRPr="000E28D5">
        <w:t>活动信息的报送工作，及时宣传和交流</w:t>
      </w:r>
      <w:r>
        <w:rPr>
          <w:rFonts w:hint="eastAsia"/>
        </w:rPr>
        <w:t>本地区、本单位</w:t>
      </w:r>
      <w:r w:rsidRPr="000E28D5">
        <w:rPr>
          <w:rFonts w:hint="eastAsia"/>
        </w:rPr>
        <w:t>“</w:t>
      </w:r>
      <w:r w:rsidRPr="000E28D5">
        <w:t>安全生产月</w:t>
      </w:r>
      <w:r w:rsidRPr="000E28D5">
        <w:rPr>
          <w:rFonts w:hint="eastAsia"/>
        </w:rPr>
        <w:t>”</w:t>
      </w:r>
      <w:r w:rsidRPr="000E28D5">
        <w:t>活动中的好做法、好经验和好典型。各单位要推荐安</w:t>
      </w:r>
      <w:r w:rsidRPr="000E28D5">
        <w:lastRenderedPageBreak/>
        <w:t>全生产月宣传联络员1名，于</w:t>
      </w:r>
      <w:r>
        <w:rPr>
          <w:rFonts w:hint="eastAsia"/>
        </w:rPr>
        <w:t>6</w:t>
      </w:r>
      <w:r w:rsidRPr="000E28D5">
        <w:t>月</w:t>
      </w:r>
      <w:r>
        <w:rPr>
          <w:rFonts w:hint="eastAsia"/>
        </w:rPr>
        <w:t>2</w:t>
      </w:r>
      <w:r w:rsidRPr="000E28D5">
        <w:t>日前将联络员</w:t>
      </w:r>
      <w:r>
        <w:rPr>
          <w:rFonts w:hint="eastAsia"/>
        </w:rPr>
        <w:t>推荐表（见附件5）</w:t>
      </w:r>
      <w:r w:rsidRPr="000E28D5">
        <w:t>报送</w:t>
      </w:r>
      <w:r>
        <w:rPr>
          <w:rFonts w:hint="eastAsia"/>
        </w:rPr>
        <w:t>区</w:t>
      </w:r>
      <w:r w:rsidRPr="000E28D5">
        <w:rPr>
          <w:rFonts w:hint="eastAsia"/>
        </w:rPr>
        <w:t>水务局</w:t>
      </w:r>
      <w:r>
        <w:rPr>
          <w:rFonts w:hint="eastAsia"/>
        </w:rPr>
        <w:t>防安科</w:t>
      </w:r>
      <w:r w:rsidRPr="000E28D5">
        <w:t>。</w:t>
      </w:r>
      <w:r w:rsidRPr="000E28D5">
        <w:t>“</w:t>
      </w:r>
      <w:r w:rsidRPr="000E28D5">
        <w:t>安全生产月</w:t>
      </w:r>
      <w:r w:rsidRPr="000E28D5">
        <w:t>”</w:t>
      </w:r>
      <w:r w:rsidRPr="000E28D5">
        <w:t>活动期间，请联络员于每周</w:t>
      </w:r>
      <w:r>
        <w:rPr>
          <w:rFonts w:hint="eastAsia"/>
        </w:rPr>
        <w:t>三</w:t>
      </w:r>
      <w:r w:rsidRPr="000E28D5">
        <w:t>前将本周内</w:t>
      </w:r>
      <w:r w:rsidRPr="000E28D5">
        <w:t>“</w:t>
      </w:r>
      <w:r w:rsidRPr="000E28D5">
        <w:t>安全生产月</w:t>
      </w:r>
      <w:r w:rsidRPr="000E28D5">
        <w:t>”</w:t>
      </w:r>
      <w:r w:rsidRPr="000E28D5">
        <w:t>活动及其他相关工作开展情况（电子版）报送</w:t>
      </w:r>
      <w:r>
        <w:rPr>
          <w:rFonts w:hint="eastAsia"/>
        </w:rPr>
        <w:t>区</w:t>
      </w:r>
      <w:r w:rsidRPr="000E28D5">
        <w:rPr>
          <w:rFonts w:hint="eastAsia"/>
        </w:rPr>
        <w:t>水务局</w:t>
      </w:r>
      <w:r>
        <w:rPr>
          <w:rFonts w:hint="eastAsia"/>
        </w:rPr>
        <w:t>防安科</w:t>
      </w:r>
      <w:r w:rsidRPr="000E28D5">
        <w:rPr>
          <w:rFonts w:hint="eastAsia"/>
        </w:rPr>
        <w:t>，</w:t>
      </w:r>
      <w:r w:rsidRPr="000E28D5">
        <w:t>遇重大活动要随时报送。请各单位</w:t>
      </w:r>
      <w:r w:rsidRPr="000E28D5">
        <w:rPr>
          <w:rFonts w:hint="eastAsia"/>
        </w:rPr>
        <w:t>于</w:t>
      </w:r>
      <w:r>
        <w:rPr>
          <w:rFonts w:hint="eastAsia"/>
        </w:rPr>
        <w:t>6</w:t>
      </w:r>
      <w:r w:rsidRPr="000E28D5">
        <w:t>月</w:t>
      </w:r>
      <w:r>
        <w:rPr>
          <w:rFonts w:hint="eastAsia"/>
        </w:rPr>
        <w:t>30</w:t>
      </w:r>
      <w:r w:rsidRPr="000E28D5">
        <w:t>日前</w:t>
      </w:r>
      <w:r w:rsidRPr="000E28D5">
        <w:rPr>
          <w:rFonts w:hint="eastAsia"/>
        </w:rPr>
        <w:t>将“安全生产月”</w:t>
      </w:r>
      <w:r w:rsidRPr="000E28D5">
        <w:t>活动总结</w:t>
      </w:r>
      <w:r>
        <w:rPr>
          <w:rFonts w:hint="eastAsia"/>
        </w:rPr>
        <w:t>，</w:t>
      </w:r>
      <w:r w:rsidRPr="000E28D5">
        <w:rPr>
          <w:rFonts w:hint="eastAsia"/>
          <w:szCs w:val="32"/>
        </w:rPr>
        <w:t>水务</w:t>
      </w:r>
      <w:r w:rsidRPr="000E28D5">
        <w:rPr>
          <w:szCs w:val="32"/>
        </w:rPr>
        <w:t>“</w:t>
      </w:r>
      <w:r w:rsidRPr="000E28D5">
        <w:rPr>
          <w:szCs w:val="32"/>
        </w:rPr>
        <w:t>安全生产月</w:t>
      </w:r>
      <w:r w:rsidRPr="000E28D5">
        <w:rPr>
          <w:szCs w:val="32"/>
        </w:rPr>
        <w:t>”</w:t>
      </w:r>
      <w:r w:rsidRPr="000E28D5">
        <w:rPr>
          <w:szCs w:val="32"/>
        </w:rPr>
        <w:t>活动情况统计表</w:t>
      </w:r>
      <w:r w:rsidRPr="000E28D5">
        <w:t>（见附件</w:t>
      </w:r>
      <w:r>
        <w:rPr>
          <w:rFonts w:hint="eastAsia"/>
        </w:rPr>
        <w:t>6</w:t>
      </w:r>
      <w:r w:rsidRPr="000E28D5">
        <w:t>）</w:t>
      </w:r>
      <w:r>
        <w:rPr>
          <w:rFonts w:hint="eastAsia"/>
        </w:rPr>
        <w:t>，活动期间的视频、照片等资料</w:t>
      </w:r>
      <w:r w:rsidRPr="000E28D5">
        <w:rPr>
          <w:rFonts w:hint="eastAsia"/>
        </w:rPr>
        <w:t>报送</w:t>
      </w:r>
      <w:r>
        <w:rPr>
          <w:rFonts w:hint="eastAsia"/>
        </w:rPr>
        <w:t>区</w:t>
      </w:r>
      <w:r w:rsidRPr="000E28D5">
        <w:rPr>
          <w:rFonts w:hint="eastAsia"/>
        </w:rPr>
        <w:t>水务局</w:t>
      </w:r>
      <w:r>
        <w:rPr>
          <w:rFonts w:hint="eastAsia"/>
        </w:rPr>
        <w:t>防安科。</w:t>
      </w:r>
    </w:p>
    <w:p w:rsidR="0024265D" w:rsidRDefault="0024265D" w:rsidP="0024265D">
      <w:pPr>
        <w:pStyle w:val="a9"/>
        <w:spacing w:line="600" w:lineRule="exact"/>
        <w:ind w:firstLine="640"/>
      </w:pPr>
      <w:r>
        <w:rPr>
          <w:rFonts w:hint="eastAsia"/>
        </w:rPr>
        <w:t>联系人：马丽君</w:t>
      </w:r>
      <w:r>
        <w:rPr>
          <w:rFonts w:hAnsi="仿宋" w:hint="eastAsia"/>
          <w:szCs w:val="32"/>
        </w:rPr>
        <w:t xml:space="preserve">      </w:t>
      </w:r>
      <w:r w:rsidRPr="000E28D5">
        <w:rPr>
          <w:rFonts w:hint="eastAsia"/>
        </w:rPr>
        <w:t>联系电话：</w:t>
      </w:r>
      <w:r>
        <w:rPr>
          <w:rFonts w:hint="eastAsia"/>
        </w:rPr>
        <w:t xml:space="preserve">69989870 </w:t>
      </w:r>
    </w:p>
    <w:p w:rsidR="0024265D" w:rsidRPr="004C2B6C" w:rsidRDefault="0024265D" w:rsidP="0024265D">
      <w:pPr>
        <w:pStyle w:val="a9"/>
        <w:spacing w:line="600" w:lineRule="exact"/>
        <w:ind w:firstLine="640"/>
        <w:rPr>
          <w:rFonts w:hAnsi="仿宋"/>
          <w:szCs w:val="32"/>
        </w:rPr>
      </w:pPr>
      <w:r>
        <w:rPr>
          <w:rFonts w:hint="eastAsia"/>
        </w:rPr>
        <w:t>传  真：69989350</w:t>
      </w:r>
    </w:p>
    <w:p w:rsidR="0024265D" w:rsidRPr="000E28D5" w:rsidRDefault="0024265D" w:rsidP="0024265D">
      <w:pPr>
        <w:pStyle w:val="a9"/>
        <w:spacing w:line="600" w:lineRule="exact"/>
        <w:ind w:firstLine="640"/>
      </w:pPr>
      <w:r w:rsidRPr="000E28D5">
        <w:t>附件：</w:t>
      </w:r>
      <w:r w:rsidRPr="000E28D5">
        <w:rPr>
          <w:rFonts w:hint="eastAsia"/>
        </w:rPr>
        <w:t>1.</w:t>
      </w:r>
      <w:r w:rsidRPr="000E28D5">
        <w:rPr>
          <w:szCs w:val="21"/>
        </w:rPr>
        <w:t xml:space="preserve"> </w:t>
      </w:r>
      <w:r w:rsidRPr="000E28D5">
        <w:t>“</w:t>
      </w:r>
      <w:r w:rsidRPr="000E28D5">
        <w:t>一把手</w:t>
      </w:r>
      <w:r w:rsidRPr="000E28D5">
        <w:t>”</w:t>
      </w:r>
      <w:r w:rsidRPr="000E28D5">
        <w:t>谈</w:t>
      </w:r>
      <w:r w:rsidRPr="000E28D5">
        <w:rPr>
          <w:rFonts w:hint="eastAsia"/>
        </w:rPr>
        <w:t>水务</w:t>
      </w:r>
      <w:r w:rsidRPr="000E28D5">
        <w:t>安全生产活动方案</w:t>
      </w:r>
    </w:p>
    <w:p w:rsidR="0024265D" w:rsidRPr="000E28D5" w:rsidRDefault="0024265D" w:rsidP="0024265D">
      <w:pPr>
        <w:pStyle w:val="a9"/>
        <w:spacing w:line="600" w:lineRule="exact"/>
        <w:ind w:firstLineChars="500" w:firstLine="1600"/>
      </w:pPr>
      <w:r w:rsidRPr="000E28D5">
        <w:rPr>
          <w:rFonts w:hint="eastAsia"/>
        </w:rPr>
        <w:t>2</w:t>
      </w:r>
      <w:r>
        <w:rPr>
          <w:rFonts w:hint="eastAsia"/>
        </w:rPr>
        <w:t>.</w:t>
      </w:r>
      <w:r w:rsidRPr="000E28D5">
        <w:t>全国水利安全生产网络知识竞赛活动方案</w:t>
      </w:r>
    </w:p>
    <w:p w:rsidR="0024265D" w:rsidRPr="00F242F8" w:rsidRDefault="0024265D" w:rsidP="0024265D">
      <w:pPr>
        <w:pStyle w:val="a9"/>
        <w:spacing w:line="600" w:lineRule="exact"/>
        <w:ind w:firstLine="640"/>
        <w:rPr>
          <w:szCs w:val="32"/>
        </w:rPr>
      </w:pPr>
      <w:r w:rsidRPr="000E28D5">
        <w:rPr>
          <w:rFonts w:hint="eastAsia"/>
        </w:rPr>
        <w:t xml:space="preserve">      3</w:t>
      </w:r>
      <w:r>
        <w:rPr>
          <w:rFonts w:hint="eastAsia"/>
        </w:rPr>
        <w:t>.</w:t>
      </w:r>
      <w:r w:rsidRPr="00F242F8">
        <w:rPr>
          <w:rFonts w:hint="eastAsia"/>
          <w:szCs w:val="32"/>
        </w:rPr>
        <w:t>全国水利安全生产隐患排查整治竞赛方案</w:t>
      </w:r>
    </w:p>
    <w:p w:rsidR="0024265D" w:rsidRPr="00F242F8" w:rsidRDefault="0024265D" w:rsidP="0024265D">
      <w:pPr>
        <w:pStyle w:val="a9"/>
        <w:spacing w:line="600" w:lineRule="exact"/>
        <w:ind w:firstLine="640"/>
        <w:rPr>
          <w:szCs w:val="32"/>
        </w:rPr>
      </w:pPr>
      <w:r w:rsidRPr="000E28D5">
        <w:rPr>
          <w:rFonts w:hint="eastAsia"/>
        </w:rPr>
        <w:t xml:space="preserve">      4</w:t>
      </w:r>
      <w:r>
        <w:rPr>
          <w:rFonts w:hint="eastAsia"/>
        </w:rPr>
        <w:t>.</w:t>
      </w:r>
      <w:r w:rsidRPr="00F242F8">
        <w:rPr>
          <w:rFonts w:hAnsi="宋体" w:hint="eastAsia"/>
          <w:szCs w:val="32"/>
        </w:rPr>
        <w:t>《水安将军》安全生产知识趣味游戏活动方案</w:t>
      </w:r>
    </w:p>
    <w:p w:rsidR="0024265D" w:rsidRPr="00F242F8" w:rsidRDefault="0024265D" w:rsidP="0024265D">
      <w:pPr>
        <w:pStyle w:val="a9"/>
        <w:spacing w:line="600" w:lineRule="exact"/>
        <w:ind w:firstLine="640"/>
        <w:rPr>
          <w:szCs w:val="32"/>
        </w:rPr>
      </w:pPr>
      <w:r>
        <w:rPr>
          <w:rFonts w:hint="eastAsia"/>
        </w:rPr>
        <w:t xml:space="preserve">      5.</w:t>
      </w:r>
      <w:r w:rsidRPr="00F242F8">
        <w:rPr>
          <w:rFonts w:hAnsi="宋体" w:cs="宋体" w:hint="eastAsia"/>
          <w:kern w:val="0"/>
          <w:szCs w:val="32"/>
        </w:rPr>
        <w:t>水利行业“安全生产月”活动联络员推荐表</w:t>
      </w:r>
    </w:p>
    <w:p w:rsidR="0024265D" w:rsidRPr="000E28D5" w:rsidRDefault="0024265D" w:rsidP="0024265D">
      <w:pPr>
        <w:pStyle w:val="a9"/>
        <w:spacing w:line="600" w:lineRule="exact"/>
        <w:ind w:firstLine="640"/>
      </w:pPr>
      <w:r>
        <w:rPr>
          <w:rFonts w:hint="eastAsia"/>
        </w:rPr>
        <w:t xml:space="preserve">      6.</w:t>
      </w:r>
      <w:r w:rsidRPr="000E28D5">
        <w:rPr>
          <w:rFonts w:hint="eastAsia"/>
        </w:rPr>
        <w:t>水务“安全生产月”活动情况统计表</w:t>
      </w:r>
    </w:p>
    <w:p w:rsidR="0024265D" w:rsidRPr="00F242F8" w:rsidRDefault="0024265D" w:rsidP="0024265D">
      <w:pPr>
        <w:rPr>
          <w:rFonts w:ascii="仿宋_GB2312" w:eastAsia="仿宋_GB2312"/>
          <w:sz w:val="32"/>
          <w:szCs w:val="32"/>
        </w:rPr>
      </w:pPr>
    </w:p>
    <w:p w:rsidR="0024265D" w:rsidRPr="004C2B6C" w:rsidRDefault="0024265D" w:rsidP="0024265D">
      <w:pPr>
        <w:spacing w:line="600" w:lineRule="exact"/>
        <w:rPr>
          <w:rFonts w:ascii="仿宋_GB2312" w:eastAsia="仿宋_GB2312"/>
          <w:sz w:val="32"/>
          <w:szCs w:val="32"/>
        </w:rPr>
      </w:pPr>
    </w:p>
    <w:p w:rsidR="000C1725" w:rsidRDefault="00174D18" w:rsidP="0024265D">
      <w:pPr>
        <w:spacing w:line="24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660181">
        <w:rPr>
          <w:rFonts w:ascii="仿宋_GB2312" w:eastAsia="仿宋_GB2312" w:hint="eastAsia"/>
          <w:sz w:val="32"/>
          <w:szCs w:val="32"/>
        </w:rPr>
        <w:t xml:space="preserve">                       </w:t>
      </w:r>
    </w:p>
    <w:p w:rsidR="00B00898" w:rsidRPr="00B96466" w:rsidRDefault="00B00898" w:rsidP="0024265D">
      <w:pPr>
        <w:spacing w:line="500" w:lineRule="exact"/>
        <w:ind w:firstLineChars="1500" w:firstLine="4800"/>
        <w:rPr>
          <w:rFonts w:ascii="仿宋_GB2312" w:eastAsia="仿宋_GB2312"/>
          <w:sz w:val="32"/>
          <w:szCs w:val="32"/>
        </w:rPr>
      </w:pPr>
      <w:r w:rsidRPr="00B96466">
        <w:rPr>
          <w:rFonts w:ascii="仿宋_GB2312" w:eastAsia="仿宋_GB2312" w:hint="eastAsia"/>
          <w:sz w:val="32"/>
          <w:szCs w:val="32"/>
        </w:rPr>
        <w:t>上海市嘉定区水务局</w:t>
      </w:r>
    </w:p>
    <w:p w:rsidR="00A04D54" w:rsidRDefault="00B00898" w:rsidP="0024265D">
      <w:pPr>
        <w:tabs>
          <w:tab w:val="right" w:pos="8312"/>
        </w:tabs>
        <w:spacing w:line="500" w:lineRule="exact"/>
        <w:ind w:firstLineChars="200" w:firstLine="640"/>
        <w:rPr>
          <w:rFonts w:ascii="仿宋_GB2312" w:eastAsia="仿宋_GB2312"/>
          <w:spacing w:val="-20"/>
          <w:sz w:val="32"/>
          <w:szCs w:val="32"/>
        </w:rPr>
      </w:pPr>
      <w:r w:rsidRPr="00B96466">
        <w:rPr>
          <w:rFonts w:ascii="仿宋_GB2312" w:eastAsia="仿宋_GB2312" w:hint="eastAsia"/>
          <w:sz w:val="32"/>
          <w:szCs w:val="32"/>
        </w:rPr>
        <w:t xml:space="preserve">    </w:t>
      </w:r>
      <w:r w:rsidR="00174D18">
        <w:rPr>
          <w:rFonts w:ascii="仿宋_GB2312" w:eastAsia="仿宋_GB2312" w:hint="eastAsia"/>
          <w:sz w:val="32"/>
          <w:szCs w:val="32"/>
        </w:rPr>
        <w:t xml:space="preserve">                        </w:t>
      </w:r>
      <w:r w:rsidRPr="00660181">
        <w:rPr>
          <w:rFonts w:ascii="仿宋_GB2312" w:eastAsia="仿宋_GB2312" w:hint="eastAsia"/>
          <w:sz w:val="32"/>
          <w:szCs w:val="32"/>
        </w:rPr>
        <w:t>2017年</w:t>
      </w:r>
      <w:r w:rsidR="00C10E1C" w:rsidRPr="00660181">
        <w:rPr>
          <w:rFonts w:ascii="仿宋_GB2312" w:eastAsia="仿宋_GB2312" w:hint="eastAsia"/>
          <w:spacing w:val="-20"/>
          <w:sz w:val="32"/>
          <w:szCs w:val="32"/>
        </w:rPr>
        <w:t>5</w:t>
      </w:r>
      <w:r w:rsidRPr="00660181">
        <w:rPr>
          <w:rFonts w:ascii="仿宋_GB2312" w:eastAsia="仿宋_GB2312" w:hint="eastAsia"/>
          <w:spacing w:val="-20"/>
          <w:sz w:val="32"/>
          <w:szCs w:val="32"/>
        </w:rPr>
        <w:t>月</w:t>
      </w:r>
      <w:r w:rsidR="007C7933">
        <w:rPr>
          <w:rFonts w:ascii="仿宋_GB2312" w:eastAsia="仿宋_GB2312" w:hint="eastAsia"/>
          <w:spacing w:val="-20"/>
          <w:sz w:val="32"/>
          <w:szCs w:val="32"/>
        </w:rPr>
        <w:t>2</w:t>
      </w:r>
      <w:r w:rsidR="000C1725">
        <w:rPr>
          <w:rFonts w:ascii="仿宋_GB2312" w:eastAsia="仿宋_GB2312" w:hint="eastAsia"/>
          <w:spacing w:val="-20"/>
          <w:sz w:val="32"/>
          <w:szCs w:val="32"/>
        </w:rPr>
        <w:t>7</w:t>
      </w:r>
      <w:r w:rsidRPr="00660181">
        <w:rPr>
          <w:rFonts w:ascii="仿宋_GB2312" w:eastAsia="仿宋_GB2312" w:hint="eastAsia"/>
          <w:spacing w:val="-20"/>
          <w:sz w:val="32"/>
          <w:szCs w:val="32"/>
        </w:rPr>
        <w:t>日</w:t>
      </w:r>
      <w:r w:rsidR="00660181" w:rsidRPr="00660181">
        <w:rPr>
          <w:rFonts w:ascii="仿宋_GB2312" w:eastAsia="仿宋_GB2312"/>
          <w:spacing w:val="-20"/>
          <w:sz w:val="32"/>
          <w:szCs w:val="32"/>
        </w:rPr>
        <w:tab/>
      </w:r>
    </w:p>
    <w:sectPr w:rsidR="00A04D54" w:rsidSect="00806644">
      <w:headerReference w:type="default" r:id="rId7"/>
      <w:footerReference w:type="default" r:id="rId8"/>
      <w:pgSz w:w="11906" w:h="16838"/>
      <w:pgMar w:top="1440" w:right="1797" w:bottom="1134" w:left="1797"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85D" w:rsidRDefault="00EA185D" w:rsidP="00432A45">
      <w:r>
        <w:separator/>
      </w:r>
    </w:p>
  </w:endnote>
  <w:endnote w:type="continuationSeparator" w:id="1">
    <w:p w:rsidR="00EA185D" w:rsidRDefault="00EA185D" w:rsidP="00432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654"/>
      <w:docPartObj>
        <w:docPartGallery w:val="Page Numbers (Bottom of Page)"/>
        <w:docPartUnique/>
      </w:docPartObj>
    </w:sdtPr>
    <w:sdtEndPr>
      <w:rPr>
        <w:sz w:val="21"/>
        <w:szCs w:val="21"/>
      </w:rPr>
    </w:sdtEndPr>
    <w:sdtContent>
      <w:p w:rsidR="0024265D" w:rsidRPr="0024265D" w:rsidRDefault="00CD4DCB">
        <w:pPr>
          <w:pStyle w:val="a4"/>
          <w:jc w:val="center"/>
          <w:rPr>
            <w:sz w:val="21"/>
            <w:szCs w:val="21"/>
          </w:rPr>
        </w:pPr>
        <w:r w:rsidRPr="0024265D">
          <w:rPr>
            <w:sz w:val="21"/>
            <w:szCs w:val="21"/>
          </w:rPr>
          <w:fldChar w:fldCharType="begin"/>
        </w:r>
        <w:r w:rsidR="0024265D" w:rsidRPr="0024265D">
          <w:rPr>
            <w:sz w:val="21"/>
            <w:szCs w:val="21"/>
          </w:rPr>
          <w:instrText xml:space="preserve"> PAGE   \* MERGEFORMAT </w:instrText>
        </w:r>
        <w:r w:rsidRPr="0024265D">
          <w:rPr>
            <w:sz w:val="21"/>
            <w:szCs w:val="21"/>
          </w:rPr>
          <w:fldChar w:fldCharType="separate"/>
        </w:r>
        <w:r w:rsidR="0029708B" w:rsidRPr="0029708B">
          <w:rPr>
            <w:noProof/>
            <w:sz w:val="21"/>
            <w:szCs w:val="21"/>
            <w:lang w:val="zh-CN"/>
          </w:rPr>
          <w:t>-</w:t>
        </w:r>
        <w:r w:rsidR="0029708B">
          <w:rPr>
            <w:noProof/>
            <w:sz w:val="21"/>
            <w:szCs w:val="21"/>
          </w:rPr>
          <w:t xml:space="preserve"> 1 -</w:t>
        </w:r>
        <w:r w:rsidRPr="0024265D">
          <w:rPr>
            <w:sz w:val="21"/>
            <w:szCs w:val="21"/>
          </w:rPr>
          <w:fldChar w:fldCharType="end"/>
        </w:r>
      </w:p>
    </w:sdtContent>
  </w:sdt>
  <w:p w:rsidR="0024265D" w:rsidRDefault="002426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85D" w:rsidRDefault="00EA185D" w:rsidP="00432A45">
      <w:r>
        <w:separator/>
      </w:r>
    </w:p>
  </w:footnote>
  <w:footnote w:type="continuationSeparator" w:id="1">
    <w:p w:rsidR="00EA185D" w:rsidRDefault="00EA185D" w:rsidP="00432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61" w:rsidRDefault="00961961" w:rsidP="0096196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48D2"/>
    <w:multiLevelType w:val="hybridMultilevel"/>
    <w:tmpl w:val="44E8E264"/>
    <w:lvl w:ilvl="0" w:tplc="1098F2E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6A870A5"/>
    <w:multiLevelType w:val="singleLevel"/>
    <w:tmpl w:val="56A870A5"/>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3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A45"/>
    <w:rsid w:val="00004C83"/>
    <w:rsid w:val="00007B6E"/>
    <w:rsid w:val="0001347B"/>
    <w:rsid w:val="00014409"/>
    <w:rsid w:val="00030CA0"/>
    <w:rsid w:val="0003579F"/>
    <w:rsid w:val="000402FB"/>
    <w:rsid w:val="000429DC"/>
    <w:rsid w:val="0004613C"/>
    <w:rsid w:val="00054430"/>
    <w:rsid w:val="00055CF3"/>
    <w:rsid w:val="000564C3"/>
    <w:rsid w:val="000645C0"/>
    <w:rsid w:val="000753E7"/>
    <w:rsid w:val="00080037"/>
    <w:rsid w:val="000825F5"/>
    <w:rsid w:val="000A03C1"/>
    <w:rsid w:val="000A083A"/>
    <w:rsid w:val="000B3FF6"/>
    <w:rsid w:val="000C050C"/>
    <w:rsid w:val="000C1725"/>
    <w:rsid w:val="000D1356"/>
    <w:rsid w:val="000E2A96"/>
    <w:rsid w:val="000F07F9"/>
    <w:rsid w:val="000F191A"/>
    <w:rsid w:val="000F64BF"/>
    <w:rsid w:val="0010214D"/>
    <w:rsid w:val="0011684E"/>
    <w:rsid w:val="00117AC2"/>
    <w:rsid w:val="0012650C"/>
    <w:rsid w:val="0012718E"/>
    <w:rsid w:val="00140187"/>
    <w:rsid w:val="00151335"/>
    <w:rsid w:val="001526C9"/>
    <w:rsid w:val="0015700F"/>
    <w:rsid w:val="0016660A"/>
    <w:rsid w:val="00174D18"/>
    <w:rsid w:val="0019041B"/>
    <w:rsid w:val="00195C00"/>
    <w:rsid w:val="00196DBD"/>
    <w:rsid w:val="001B013B"/>
    <w:rsid w:val="001B1AC6"/>
    <w:rsid w:val="001B270B"/>
    <w:rsid w:val="001B37EB"/>
    <w:rsid w:val="001B3C83"/>
    <w:rsid w:val="001C63AD"/>
    <w:rsid w:val="001F6520"/>
    <w:rsid w:val="001F66FD"/>
    <w:rsid w:val="00205FD9"/>
    <w:rsid w:val="00214FB4"/>
    <w:rsid w:val="00215374"/>
    <w:rsid w:val="0022655A"/>
    <w:rsid w:val="00242437"/>
    <w:rsid w:val="0024265D"/>
    <w:rsid w:val="00243578"/>
    <w:rsid w:val="00245C59"/>
    <w:rsid w:val="0024692B"/>
    <w:rsid w:val="00255884"/>
    <w:rsid w:val="002600D9"/>
    <w:rsid w:val="0026367E"/>
    <w:rsid w:val="00270B3F"/>
    <w:rsid w:val="002723CA"/>
    <w:rsid w:val="00272559"/>
    <w:rsid w:val="00287272"/>
    <w:rsid w:val="00296FC3"/>
    <w:rsid w:val="0029708B"/>
    <w:rsid w:val="002B64A9"/>
    <w:rsid w:val="002C0E09"/>
    <w:rsid w:val="002C1233"/>
    <w:rsid w:val="002C460D"/>
    <w:rsid w:val="002C5445"/>
    <w:rsid w:val="002C59E7"/>
    <w:rsid w:val="002C738E"/>
    <w:rsid w:val="002D18D8"/>
    <w:rsid w:val="002D7E8F"/>
    <w:rsid w:val="002E3C49"/>
    <w:rsid w:val="002E6F2C"/>
    <w:rsid w:val="002F3681"/>
    <w:rsid w:val="003251F5"/>
    <w:rsid w:val="00326224"/>
    <w:rsid w:val="00334341"/>
    <w:rsid w:val="0035197C"/>
    <w:rsid w:val="00353F16"/>
    <w:rsid w:val="0036312A"/>
    <w:rsid w:val="003763FD"/>
    <w:rsid w:val="0038095D"/>
    <w:rsid w:val="003A018B"/>
    <w:rsid w:val="003B4557"/>
    <w:rsid w:val="003D2462"/>
    <w:rsid w:val="003E13E1"/>
    <w:rsid w:val="003F0FE7"/>
    <w:rsid w:val="004100F9"/>
    <w:rsid w:val="00415DFC"/>
    <w:rsid w:val="004261CE"/>
    <w:rsid w:val="00432A45"/>
    <w:rsid w:val="004353A6"/>
    <w:rsid w:val="00436759"/>
    <w:rsid w:val="004375C8"/>
    <w:rsid w:val="00451A01"/>
    <w:rsid w:val="004537FF"/>
    <w:rsid w:val="00455DEC"/>
    <w:rsid w:val="00496257"/>
    <w:rsid w:val="00497950"/>
    <w:rsid w:val="004A40BC"/>
    <w:rsid w:val="004B307C"/>
    <w:rsid w:val="004B490C"/>
    <w:rsid w:val="004C0EA1"/>
    <w:rsid w:val="004F3441"/>
    <w:rsid w:val="00503869"/>
    <w:rsid w:val="00510C10"/>
    <w:rsid w:val="005240EE"/>
    <w:rsid w:val="0053405E"/>
    <w:rsid w:val="00543A05"/>
    <w:rsid w:val="00561E2B"/>
    <w:rsid w:val="0057099E"/>
    <w:rsid w:val="0059163E"/>
    <w:rsid w:val="005945CD"/>
    <w:rsid w:val="005978F2"/>
    <w:rsid w:val="005A0C93"/>
    <w:rsid w:val="005B2DAB"/>
    <w:rsid w:val="005D4A5C"/>
    <w:rsid w:val="005D69C3"/>
    <w:rsid w:val="005F0831"/>
    <w:rsid w:val="00606F58"/>
    <w:rsid w:val="00612089"/>
    <w:rsid w:val="00625355"/>
    <w:rsid w:val="0062570F"/>
    <w:rsid w:val="006323E2"/>
    <w:rsid w:val="006420AB"/>
    <w:rsid w:val="00651D57"/>
    <w:rsid w:val="00656AAD"/>
    <w:rsid w:val="006574F7"/>
    <w:rsid w:val="00660181"/>
    <w:rsid w:val="00661EDE"/>
    <w:rsid w:val="006630CD"/>
    <w:rsid w:val="0066498B"/>
    <w:rsid w:val="006660D2"/>
    <w:rsid w:val="00666281"/>
    <w:rsid w:val="00675504"/>
    <w:rsid w:val="00682FFF"/>
    <w:rsid w:val="00687993"/>
    <w:rsid w:val="00690225"/>
    <w:rsid w:val="00696D71"/>
    <w:rsid w:val="00697A57"/>
    <w:rsid w:val="00697A8A"/>
    <w:rsid w:val="006A276A"/>
    <w:rsid w:val="006A2B17"/>
    <w:rsid w:val="006B2895"/>
    <w:rsid w:val="006B2F02"/>
    <w:rsid w:val="006B65FA"/>
    <w:rsid w:val="006C0233"/>
    <w:rsid w:val="006C2C55"/>
    <w:rsid w:val="006C34A6"/>
    <w:rsid w:val="006D0CE8"/>
    <w:rsid w:val="006F0B78"/>
    <w:rsid w:val="006F38C7"/>
    <w:rsid w:val="00703622"/>
    <w:rsid w:val="007057B8"/>
    <w:rsid w:val="00705DD7"/>
    <w:rsid w:val="00727BD2"/>
    <w:rsid w:val="00731282"/>
    <w:rsid w:val="007366E5"/>
    <w:rsid w:val="00736CF1"/>
    <w:rsid w:val="00746AFF"/>
    <w:rsid w:val="007528C4"/>
    <w:rsid w:val="00777799"/>
    <w:rsid w:val="007955D2"/>
    <w:rsid w:val="007A24D3"/>
    <w:rsid w:val="007A52B5"/>
    <w:rsid w:val="007B2F81"/>
    <w:rsid w:val="007B799D"/>
    <w:rsid w:val="007C1511"/>
    <w:rsid w:val="007C7933"/>
    <w:rsid w:val="007D4AE8"/>
    <w:rsid w:val="007D4B0F"/>
    <w:rsid w:val="007D4D18"/>
    <w:rsid w:val="007D6340"/>
    <w:rsid w:val="007F076B"/>
    <w:rsid w:val="007F40F4"/>
    <w:rsid w:val="007F62B8"/>
    <w:rsid w:val="00803C65"/>
    <w:rsid w:val="00804D31"/>
    <w:rsid w:val="0080652E"/>
    <w:rsid w:val="00806644"/>
    <w:rsid w:val="00822258"/>
    <w:rsid w:val="00822B32"/>
    <w:rsid w:val="008311D1"/>
    <w:rsid w:val="00847024"/>
    <w:rsid w:val="0085464A"/>
    <w:rsid w:val="00861409"/>
    <w:rsid w:val="0087177B"/>
    <w:rsid w:val="008731E6"/>
    <w:rsid w:val="008743CE"/>
    <w:rsid w:val="00880CC2"/>
    <w:rsid w:val="0088773E"/>
    <w:rsid w:val="00891CC6"/>
    <w:rsid w:val="008A37B1"/>
    <w:rsid w:val="008C0E24"/>
    <w:rsid w:val="008D3CF7"/>
    <w:rsid w:val="008E0F27"/>
    <w:rsid w:val="008E1D41"/>
    <w:rsid w:val="008E5772"/>
    <w:rsid w:val="008E779C"/>
    <w:rsid w:val="008F5473"/>
    <w:rsid w:val="008F70D5"/>
    <w:rsid w:val="0091149D"/>
    <w:rsid w:val="009147F0"/>
    <w:rsid w:val="00923637"/>
    <w:rsid w:val="009251E1"/>
    <w:rsid w:val="009274E4"/>
    <w:rsid w:val="00931C3B"/>
    <w:rsid w:val="00957320"/>
    <w:rsid w:val="00960FE2"/>
    <w:rsid w:val="00961961"/>
    <w:rsid w:val="00982A6A"/>
    <w:rsid w:val="00986584"/>
    <w:rsid w:val="009B5795"/>
    <w:rsid w:val="009C0740"/>
    <w:rsid w:val="00A04D54"/>
    <w:rsid w:val="00A12EBF"/>
    <w:rsid w:val="00A217DE"/>
    <w:rsid w:val="00A25B36"/>
    <w:rsid w:val="00A31980"/>
    <w:rsid w:val="00A375B5"/>
    <w:rsid w:val="00A42E19"/>
    <w:rsid w:val="00A436C6"/>
    <w:rsid w:val="00A448FA"/>
    <w:rsid w:val="00A50E45"/>
    <w:rsid w:val="00A647D9"/>
    <w:rsid w:val="00A85F32"/>
    <w:rsid w:val="00A90E11"/>
    <w:rsid w:val="00AA04EC"/>
    <w:rsid w:val="00AA13B2"/>
    <w:rsid w:val="00AA1D8F"/>
    <w:rsid w:val="00AA24CE"/>
    <w:rsid w:val="00AA2F03"/>
    <w:rsid w:val="00AB5341"/>
    <w:rsid w:val="00AB6FDF"/>
    <w:rsid w:val="00AC3996"/>
    <w:rsid w:val="00AD0C56"/>
    <w:rsid w:val="00AD1D99"/>
    <w:rsid w:val="00AD4E20"/>
    <w:rsid w:val="00AD528A"/>
    <w:rsid w:val="00AE5F26"/>
    <w:rsid w:val="00B00898"/>
    <w:rsid w:val="00B22951"/>
    <w:rsid w:val="00B31AE3"/>
    <w:rsid w:val="00B4693E"/>
    <w:rsid w:val="00B5090A"/>
    <w:rsid w:val="00B51377"/>
    <w:rsid w:val="00B675A4"/>
    <w:rsid w:val="00B74B3E"/>
    <w:rsid w:val="00B83520"/>
    <w:rsid w:val="00B948A9"/>
    <w:rsid w:val="00BA4428"/>
    <w:rsid w:val="00BA4608"/>
    <w:rsid w:val="00BB7303"/>
    <w:rsid w:val="00BD00CA"/>
    <w:rsid w:val="00BD1FCD"/>
    <w:rsid w:val="00BF34DE"/>
    <w:rsid w:val="00BF3798"/>
    <w:rsid w:val="00BF4A4B"/>
    <w:rsid w:val="00C04ADF"/>
    <w:rsid w:val="00C10E1C"/>
    <w:rsid w:val="00C21066"/>
    <w:rsid w:val="00C236CD"/>
    <w:rsid w:val="00C57C72"/>
    <w:rsid w:val="00C64D0A"/>
    <w:rsid w:val="00C7304B"/>
    <w:rsid w:val="00C737F7"/>
    <w:rsid w:val="00C74D61"/>
    <w:rsid w:val="00C7599C"/>
    <w:rsid w:val="00C925CD"/>
    <w:rsid w:val="00CA2C3B"/>
    <w:rsid w:val="00CA58F2"/>
    <w:rsid w:val="00CB4819"/>
    <w:rsid w:val="00CB5ECF"/>
    <w:rsid w:val="00CD225E"/>
    <w:rsid w:val="00CD3350"/>
    <w:rsid w:val="00CD4DCB"/>
    <w:rsid w:val="00CE5A1D"/>
    <w:rsid w:val="00CF21AA"/>
    <w:rsid w:val="00CF6017"/>
    <w:rsid w:val="00CF61B7"/>
    <w:rsid w:val="00D03C18"/>
    <w:rsid w:val="00D4008F"/>
    <w:rsid w:val="00D41DB7"/>
    <w:rsid w:val="00D450D0"/>
    <w:rsid w:val="00D45569"/>
    <w:rsid w:val="00D47FA8"/>
    <w:rsid w:val="00D6005A"/>
    <w:rsid w:val="00D73B01"/>
    <w:rsid w:val="00D77771"/>
    <w:rsid w:val="00D86EF8"/>
    <w:rsid w:val="00D94DEA"/>
    <w:rsid w:val="00DA4F1A"/>
    <w:rsid w:val="00DA6B04"/>
    <w:rsid w:val="00DC5870"/>
    <w:rsid w:val="00DD043C"/>
    <w:rsid w:val="00DE280E"/>
    <w:rsid w:val="00DE7C55"/>
    <w:rsid w:val="00DF284C"/>
    <w:rsid w:val="00E11DCE"/>
    <w:rsid w:val="00E27EF3"/>
    <w:rsid w:val="00E371D0"/>
    <w:rsid w:val="00E4553E"/>
    <w:rsid w:val="00E47BFE"/>
    <w:rsid w:val="00E67B0A"/>
    <w:rsid w:val="00E73BF1"/>
    <w:rsid w:val="00E9303F"/>
    <w:rsid w:val="00EA185D"/>
    <w:rsid w:val="00EA5BDB"/>
    <w:rsid w:val="00EB55E0"/>
    <w:rsid w:val="00EB6D56"/>
    <w:rsid w:val="00EC6295"/>
    <w:rsid w:val="00EC7162"/>
    <w:rsid w:val="00EC722A"/>
    <w:rsid w:val="00EE506E"/>
    <w:rsid w:val="00EE710F"/>
    <w:rsid w:val="00EF0DB5"/>
    <w:rsid w:val="00EF4689"/>
    <w:rsid w:val="00F11CDD"/>
    <w:rsid w:val="00F13071"/>
    <w:rsid w:val="00F26E79"/>
    <w:rsid w:val="00F369A0"/>
    <w:rsid w:val="00F42CFB"/>
    <w:rsid w:val="00F4767C"/>
    <w:rsid w:val="00F47DD4"/>
    <w:rsid w:val="00F51640"/>
    <w:rsid w:val="00F56245"/>
    <w:rsid w:val="00F56382"/>
    <w:rsid w:val="00F56F7A"/>
    <w:rsid w:val="00F625B8"/>
    <w:rsid w:val="00F63C75"/>
    <w:rsid w:val="00F67FD4"/>
    <w:rsid w:val="00F80A05"/>
    <w:rsid w:val="00F80F6D"/>
    <w:rsid w:val="00F93603"/>
    <w:rsid w:val="00FB2C20"/>
    <w:rsid w:val="00FB4D72"/>
    <w:rsid w:val="00FE0C66"/>
    <w:rsid w:val="00FE25DB"/>
    <w:rsid w:val="00FE68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4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2A45"/>
    <w:rPr>
      <w:sz w:val="18"/>
      <w:szCs w:val="18"/>
    </w:rPr>
  </w:style>
  <w:style w:type="paragraph" w:styleId="a4">
    <w:name w:val="footer"/>
    <w:basedOn w:val="a"/>
    <w:link w:val="Char0"/>
    <w:uiPriority w:val="99"/>
    <w:unhideWhenUsed/>
    <w:rsid w:val="00432A45"/>
    <w:pPr>
      <w:tabs>
        <w:tab w:val="center" w:pos="4153"/>
        <w:tab w:val="right" w:pos="8306"/>
      </w:tabs>
      <w:snapToGrid w:val="0"/>
      <w:jc w:val="left"/>
    </w:pPr>
    <w:rPr>
      <w:sz w:val="18"/>
      <w:szCs w:val="18"/>
    </w:rPr>
  </w:style>
  <w:style w:type="character" w:customStyle="1" w:styleId="Char0">
    <w:name w:val="页脚 Char"/>
    <w:basedOn w:val="a0"/>
    <w:link w:val="a4"/>
    <w:uiPriority w:val="99"/>
    <w:rsid w:val="00432A45"/>
    <w:rPr>
      <w:sz w:val="18"/>
      <w:szCs w:val="18"/>
    </w:rPr>
  </w:style>
  <w:style w:type="paragraph" w:styleId="a5">
    <w:name w:val="Date"/>
    <w:basedOn w:val="a"/>
    <w:next w:val="a"/>
    <w:link w:val="Char1"/>
    <w:uiPriority w:val="99"/>
    <w:semiHidden/>
    <w:unhideWhenUsed/>
    <w:rsid w:val="00A448FA"/>
    <w:pPr>
      <w:ind w:leftChars="2500" w:left="100"/>
    </w:pPr>
  </w:style>
  <w:style w:type="character" w:customStyle="1" w:styleId="Char1">
    <w:name w:val="日期 Char"/>
    <w:basedOn w:val="a0"/>
    <w:link w:val="a5"/>
    <w:uiPriority w:val="99"/>
    <w:semiHidden/>
    <w:rsid w:val="00A448FA"/>
  </w:style>
  <w:style w:type="paragraph" w:styleId="a6">
    <w:name w:val="List Paragraph"/>
    <w:basedOn w:val="a"/>
    <w:uiPriority w:val="34"/>
    <w:qFormat/>
    <w:rsid w:val="00543A05"/>
    <w:pPr>
      <w:ind w:firstLineChars="200" w:firstLine="420"/>
    </w:pPr>
  </w:style>
  <w:style w:type="paragraph" w:customStyle="1" w:styleId="a7">
    <w:name w:val="a"/>
    <w:basedOn w:val="a"/>
    <w:rsid w:val="00DE7C55"/>
    <w:pPr>
      <w:widowControl/>
      <w:spacing w:before="100" w:beforeAutospacing="1" w:after="100" w:afterAutospacing="1"/>
      <w:jc w:val="left"/>
    </w:pPr>
    <w:rPr>
      <w:rFonts w:ascii="宋体" w:eastAsia="宋体" w:hAnsi="宋体" w:cs="宋体"/>
      <w:kern w:val="0"/>
      <w:sz w:val="24"/>
      <w:szCs w:val="24"/>
    </w:rPr>
  </w:style>
  <w:style w:type="paragraph" w:customStyle="1" w:styleId="a8">
    <w:name w:val="ÕýÎÄ"/>
    <w:rsid w:val="0012650C"/>
    <w:pPr>
      <w:autoSpaceDE w:val="0"/>
      <w:autoSpaceDN w:val="0"/>
      <w:adjustRightInd w:val="0"/>
    </w:pPr>
    <w:rPr>
      <w:rFonts w:ascii="Times New Roman" w:eastAsia="宋体" w:hAnsi="Times New Roman" w:cs="Times New Roman"/>
      <w:kern w:val="0"/>
      <w:szCs w:val="20"/>
    </w:rPr>
  </w:style>
  <w:style w:type="paragraph" w:customStyle="1" w:styleId="a9">
    <w:name w:val="发文正文"/>
    <w:basedOn w:val="a"/>
    <w:qFormat/>
    <w:rsid w:val="0024265D"/>
    <w:pPr>
      <w:ind w:firstLineChars="200" w:firstLine="200"/>
    </w:pPr>
    <w:rPr>
      <w:rFonts w:ascii="仿宋_GB2312"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691</TotalTime>
  <Pages>6</Pages>
  <Words>459</Words>
  <Characters>2620</Characters>
  <Application>Microsoft Office Word</Application>
  <DocSecurity>0</DocSecurity>
  <Lines>21</Lines>
  <Paragraphs>6</Paragraphs>
  <ScaleCrop>false</ScaleCrop>
  <Company>Sky123.Org</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cp:lastPrinted>2017-05-31T02:36:00Z</cp:lastPrinted>
  <dcterms:created xsi:type="dcterms:W3CDTF">2016-11-14T06:19:00Z</dcterms:created>
  <dcterms:modified xsi:type="dcterms:W3CDTF">2017-05-31T05:58:00Z</dcterms:modified>
</cp:coreProperties>
</file>